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26" w:rsidRPr="00782274" w:rsidRDefault="00F63A26" w:rsidP="00F63A26">
      <w:pPr>
        <w:jc w:val="center"/>
        <w:rPr>
          <w:b/>
          <w:sz w:val="32"/>
          <w:szCs w:val="32"/>
        </w:rPr>
      </w:pPr>
      <w:r w:rsidRPr="00782274">
        <w:rPr>
          <w:b/>
          <w:sz w:val="32"/>
          <w:szCs w:val="32"/>
        </w:rPr>
        <w:t xml:space="preserve">Dotazník pro absolventy </w:t>
      </w:r>
      <w:r>
        <w:rPr>
          <w:b/>
          <w:sz w:val="32"/>
          <w:szCs w:val="32"/>
        </w:rPr>
        <w:t>magisterského</w:t>
      </w:r>
      <w:r w:rsidRPr="00782274">
        <w:rPr>
          <w:b/>
          <w:sz w:val="32"/>
          <w:szCs w:val="32"/>
        </w:rPr>
        <w:t xml:space="preserve"> studijního programu Otevřená informatika – vyhodnocení</w:t>
      </w:r>
    </w:p>
    <w:p w:rsidR="00CC21CC" w:rsidRPr="00782274" w:rsidRDefault="00F63A26" w:rsidP="00CC21CC">
      <w:pPr>
        <w:jc w:val="center"/>
        <w:rPr>
          <w:sz w:val="20"/>
          <w:szCs w:val="20"/>
        </w:rPr>
      </w:pPr>
      <w:r w:rsidRPr="00782274">
        <w:rPr>
          <w:sz w:val="20"/>
          <w:szCs w:val="20"/>
        </w:rPr>
        <w:t>Zpracoval: Erik Derner (</w:t>
      </w:r>
      <w:hyperlink r:id="rId8" w:history="1">
        <w:r w:rsidRPr="00782274">
          <w:rPr>
            <w:rStyle w:val="Hyperlink"/>
            <w:sz w:val="20"/>
            <w:szCs w:val="20"/>
          </w:rPr>
          <w:t>erik.derner@fel.cvut.cz</w:t>
        </w:r>
      </w:hyperlink>
      <w:r w:rsidRPr="00782274">
        <w:rPr>
          <w:sz w:val="20"/>
          <w:szCs w:val="20"/>
        </w:rPr>
        <w:t>)</w:t>
      </w:r>
      <w:r w:rsidR="00CC21CC" w:rsidRPr="00CC21CC">
        <w:rPr>
          <w:sz w:val="20"/>
          <w:szCs w:val="20"/>
        </w:rPr>
        <w:t xml:space="preserve"> </w:t>
      </w:r>
      <w:r w:rsidR="00CC21CC">
        <w:rPr>
          <w:sz w:val="20"/>
          <w:szCs w:val="20"/>
        </w:rPr>
        <w:br/>
      </w:r>
    </w:p>
    <w:p w:rsidR="00CC21CC" w:rsidRPr="00735E75" w:rsidRDefault="00CC21CC" w:rsidP="00CC21CC">
      <w:pPr>
        <w:rPr>
          <w:b/>
          <w:sz w:val="28"/>
          <w:szCs w:val="28"/>
        </w:rPr>
      </w:pPr>
      <w:r w:rsidRPr="00735E75">
        <w:rPr>
          <w:b/>
          <w:sz w:val="28"/>
          <w:szCs w:val="28"/>
        </w:rPr>
        <w:t>Úvod</w:t>
      </w:r>
    </w:p>
    <w:p w:rsidR="00CC21CC" w:rsidRPr="005852EA" w:rsidRDefault="00CC21CC" w:rsidP="00CC21CC">
      <w:pPr>
        <w:jc w:val="both"/>
      </w:pPr>
      <w:r w:rsidRPr="005852EA">
        <w:t xml:space="preserve">V tomto dokumentu jsou zpracovány výsledky ankety pro absolventy </w:t>
      </w:r>
      <w:r>
        <w:t>magisterského</w:t>
      </w:r>
      <w:r w:rsidRPr="005852EA">
        <w:t xml:space="preserve"> studijního programu Otevřená informatika, kteří úspěšně ukončili studium v akademickém roce 2011/12. Anketa probíhala v termínu 14. 8. – 4. 9. 2012.</w:t>
      </w:r>
    </w:p>
    <w:p w:rsidR="00CC21CC" w:rsidRPr="005852EA" w:rsidRDefault="00CC21CC" w:rsidP="00CC21CC">
      <w:pPr>
        <w:jc w:val="both"/>
      </w:pPr>
      <w:r w:rsidRPr="005852EA">
        <w:t>Dotazník se zaměřuje na celkové zhodnocení studia Otevřené informatiky v různých oblastech.</w:t>
      </w:r>
    </w:p>
    <w:p w:rsidR="00CC21CC" w:rsidRPr="005852EA" w:rsidRDefault="00CC21CC" w:rsidP="00CC21CC">
      <w:pPr>
        <w:jc w:val="both"/>
      </w:pPr>
      <w:r w:rsidRPr="005852EA">
        <w:t>V první části jsou shrnuty základní výstupy z ankety. Odpovědi na vybrané uzavřené otázky jsou souhrnně znázorněny formou grafů.</w:t>
      </w:r>
    </w:p>
    <w:p w:rsidR="00CC21CC" w:rsidRPr="005852EA" w:rsidRDefault="00CC21CC" w:rsidP="00CC21CC">
      <w:pPr>
        <w:jc w:val="both"/>
      </w:pPr>
      <w:r w:rsidRPr="005852EA">
        <w:t xml:space="preserve">Následují odpovědi všech absolventů na jednotlivé otázky ankety. Otázky, které absolvent nezodpověděl, neboli řádky, které by v tabulkách byly prázdné, jsou vynechány; odpovědi jednotlivých absolventů jsou však provázány </w:t>
      </w:r>
      <w:r w:rsidR="00420607">
        <w:t>číslem</w:t>
      </w:r>
      <w:r w:rsidRPr="005852EA">
        <w:t>, které je ve všech tabulkách uvedeno v prvním sloupci.</w:t>
      </w:r>
    </w:p>
    <w:p w:rsidR="00CC21CC" w:rsidRPr="005852EA" w:rsidRDefault="00CC21CC" w:rsidP="00CC21CC">
      <w:pPr>
        <w:jc w:val="both"/>
      </w:pPr>
      <w:r w:rsidRPr="005852EA">
        <w:t>V závěru je uvedeno přesné znění dotazníku. Tučně jsou vyznačeny sekce, neboli stránky, na které byl d</w:t>
      </w:r>
      <w:r>
        <w:t>otazník v Google Docs rozdělen.</w:t>
      </w:r>
    </w:p>
    <w:p w:rsidR="00CC21CC" w:rsidRDefault="00CC21CC" w:rsidP="00CC21CC"/>
    <w:p w:rsidR="00CC21CC" w:rsidRDefault="00CC21CC" w:rsidP="00CC21CC">
      <w:pPr>
        <w:rPr>
          <w:b/>
          <w:sz w:val="28"/>
          <w:szCs w:val="28"/>
        </w:rPr>
      </w:pPr>
      <w:r>
        <w:rPr>
          <w:b/>
          <w:sz w:val="28"/>
          <w:szCs w:val="28"/>
        </w:rPr>
        <w:br w:type="page"/>
      </w:r>
    </w:p>
    <w:p w:rsidR="00CC21CC" w:rsidRPr="006E43F5" w:rsidRDefault="00CC21CC" w:rsidP="00CC21CC">
      <w:pPr>
        <w:rPr>
          <w:b/>
          <w:sz w:val="28"/>
          <w:szCs w:val="28"/>
        </w:rPr>
      </w:pPr>
      <w:r w:rsidRPr="006E43F5">
        <w:rPr>
          <w:b/>
          <w:sz w:val="28"/>
          <w:szCs w:val="28"/>
        </w:rPr>
        <w:lastRenderedPageBreak/>
        <w:t>Shrnutí</w:t>
      </w:r>
    </w:p>
    <w:p w:rsidR="00CC21CC" w:rsidRDefault="00CC21CC" w:rsidP="00CC21CC">
      <w:r w:rsidRPr="005852EA">
        <w:t>Ankety se zúčastnilo 2</w:t>
      </w:r>
      <w:r>
        <w:t>0</w:t>
      </w:r>
      <w:r w:rsidRPr="005852EA">
        <w:t xml:space="preserve"> z celkového počtu </w:t>
      </w:r>
      <w:r w:rsidR="0030325A">
        <w:t>59</w:t>
      </w:r>
      <w:bookmarkStart w:id="0" w:name="_GoBack"/>
      <w:bookmarkEnd w:id="0"/>
      <w:r w:rsidRPr="005852EA">
        <w:t xml:space="preserve"> absolventů.</w:t>
      </w:r>
    </w:p>
    <w:p w:rsidR="00CC21CC" w:rsidRDefault="005B6A24" w:rsidP="00CC21CC">
      <w:r w:rsidRPr="005B6A24">
        <w:rPr>
          <w:noProof/>
          <w:lang w:eastAsia="cs-CZ"/>
        </w:rPr>
        <w:drawing>
          <wp:inline distT="0" distB="0" distL="0" distR="0">
            <wp:extent cx="3515360" cy="252920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5B6A24" w:rsidRDefault="005B6A24" w:rsidP="00CC21CC">
      <w:r w:rsidRPr="005B6A24">
        <w:rPr>
          <w:noProof/>
          <w:lang w:eastAsia="cs-CZ"/>
        </w:rPr>
        <w:drawing>
          <wp:inline distT="0" distB="0" distL="0" distR="0">
            <wp:extent cx="3515360" cy="2529205"/>
            <wp:effectExtent l="19050" t="0" r="889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5B6A24" w:rsidRDefault="005B6A24" w:rsidP="00CC21CC">
      <w:r w:rsidRPr="005B6A24">
        <w:rPr>
          <w:noProof/>
          <w:lang w:eastAsia="cs-CZ"/>
        </w:rPr>
        <w:drawing>
          <wp:inline distT="0" distB="0" distL="0" distR="0">
            <wp:extent cx="3515360" cy="2529205"/>
            <wp:effectExtent l="19050" t="0" r="889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5B6A24" w:rsidRDefault="001916B8" w:rsidP="00CC21CC">
      <w:r w:rsidRPr="001916B8">
        <w:rPr>
          <w:noProof/>
          <w:lang w:eastAsia="cs-CZ"/>
        </w:rPr>
        <w:lastRenderedPageBreak/>
        <w:drawing>
          <wp:inline distT="0" distB="0" distL="0" distR="0">
            <wp:extent cx="3515360" cy="2529205"/>
            <wp:effectExtent l="19050" t="0" r="889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B638B8" w:rsidRDefault="00B638B8" w:rsidP="00CC21CC">
      <w:r w:rsidRPr="00B638B8">
        <w:rPr>
          <w:noProof/>
          <w:lang w:eastAsia="cs-CZ"/>
        </w:rPr>
        <w:drawing>
          <wp:inline distT="0" distB="0" distL="0" distR="0">
            <wp:extent cx="3515360" cy="2529205"/>
            <wp:effectExtent l="19050" t="0" r="889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B638B8" w:rsidRDefault="003A382C" w:rsidP="00CC21CC">
      <w:r w:rsidRPr="003A382C">
        <w:rPr>
          <w:noProof/>
          <w:lang w:eastAsia="cs-CZ"/>
        </w:rPr>
        <w:drawing>
          <wp:inline distT="0" distB="0" distL="0" distR="0">
            <wp:extent cx="3515360" cy="2529205"/>
            <wp:effectExtent l="19050" t="0" r="8890" b="0"/>
            <wp:docPr id="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3A382C" w:rsidRDefault="003A382C" w:rsidP="00CC21CC">
      <w:r w:rsidRPr="003A382C">
        <w:rPr>
          <w:noProof/>
          <w:lang w:eastAsia="cs-CZ"/>
        </w:rPr>
        <w:lastRenderedPageBreak/>
        <w:drawing>
          <wp:inline distT="0" distB="0" distL="0" distR="0">
            <wp:extent cx="3538855" cy="2529205"/>
            <wp:effectExtent l="19050" t="0" r="4445" b="0"/>
            <wp:docPr id="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3A382C" w:rsidRDefault="009E1D96" w:rsidP="00CC21CC">
      <w:r w:rsidRPr="009E1D96">
        <w:rPr>
          <w:noProof/>
          <w:lang w:eastAsia="cs-CZ"/>
        </w:rPr>
        <w:drawing>
          <wp:inline distT="0" distB="0" distL="0" distR="0">
            <wp:extent cx="3538855" cy="2529205"/>
            <wp:effectExtent l="19050" t="0" r="4445" b="0"/>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9E1D96" w:rsidRDefault="009E1D96" w:rsidP="00CC21CC">
      <w:r w:rsidRPr="009E1D96">
        <w:rPr>
          <w:noProof/>
          <w:lang w:eastAsia="cs-CZ"/>
        </w:rPr>
        <w:drawing>
          <wp:inline distT="0" distB="0" distL="0" distR="0">
            <wp:extent cx="3538855" cy="2529205"/>
            <wp:effectExtent l="19050" t="0" r="4445" b="0"/>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9E1D96" w:rsidRDefault="009E1D96" w:rsidP="00CC21CC">
      <w:r w:rsidRPr="009E1D96">
        <w:rPr>
          <w:noProof/>
          <w:lang w:eastAsia="cs-CZ"/>
        </w:rPr>
        <w:lastRenderedPageBreak/>
        <w:drawing>
          <wp:inline distT="0" distB="0" distL="0" distR="0">
            <wp:extent cx="3538855" cy="2529205"/>
            <wp:effectExtent l="19050" t="0" r="4445" b="0"/>
            <wp:docPr id="1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9E1D96" w:rsidRDefault="009E1D96">
      <w:r>
        <w:br w:type="page"/>
      </w:r>
    </w:p>
    <w:p w:rsidR="009E1D96" w:rsidRPr="00A36809" w:rsidRDefault="009E1D96" w:rsidP="009E1D96">
      <w:pPr>
        <w:rPr>
          <w:b/>
          <w:sz w:val="28"/>
          <w:szCs w:val="28"/>
        </w:rPr>
      </w:pPr>
      <w:r w:rsidRPr="00A36809">
        <w:rPr>
          <w:b/>
          <w:sz w:val="28"/>
          <w:szCs w:val="28"/>
        </w:rPr>
        <w:lastRenderedPageBreak/>
        <w:t>Hodnocení předmětů a vyučujících</w:t>
      </w:r>
    </w:p>
    <w:p w:rsidR="009E1D96" w:rsidRDefault="009E1D96" w:rsidP="009E1D96">
      <w:r>
        <w:t>V této části jsou uvedeny grafy s přehledem nejlépe a nejhůře hodnocených předmětů a vyučujících, sestavené podle výsledků ankety.</w:t>
      </w:r>
    </w:p>
    <w:p w:rsidR="009E1D96" w:rsidRDefault="009E1D96" w:rsidP="009E1D96">
      <w:r>
        <w:t>Hodnota na vodorovné ose udává počet respondentů, kteří daný předmět nebo daného vyučujícího uvedli ve své odpovědi.</w:t>
      </w:r>
    </w:p>
    <w:p w:rsidR="009E1D96" w:rsidRDefault="009E1D96" w:rsidP="009E1D96">
      <w:r>
        <w:t>V grafech jsou uvedeny vždy pouze ty předměty, které byly zmíněny alespoň dvakrát. Totéž platí pro vyučující.</w:t>
      </w:r>
      <w:r w:rsidR="006624F4">
        <w:t xml:space="preserve"> Hodně předmětů či vyučujících v prakticky všech kategoriích bylo zmíněno pouze jedním respondentem.</w:t>
      </w:r>
      <w:r w:rsidR="00372029">
        <w:t xml:space="preserve"> Graf pro nejhůře hodnocené volitelné předměty není uveden, protože žádný předmět </w:t>
      </w:r>
      <w:r w:rsidR="00020980">
        <w:t xml:space="preserve">v této otázce nebyl uveden </w:t>
      </w:r>
      <w:r w:rsidR="00372029">
        <w:t>více než jednou.</w:t>
      </w:r>
    </w:p>
    <w:p w:rsidR="00C87CB1" w:rsidRDefault="00C87CB1" w:rsidP="009E1D96"/>
    <w:p w:rsidR="001916B8" w:rsidRDefault="00C87CB1" w:rsidP="00CC21CC">
      <w:r w:rsidRPr="00C87CB1">
        <w:rPr>
          <w:noProof/>
          <w:lang w:eastAsia="cs-CZ"/>
        </w:rPr>
        <w:drawing>
          <wp:inline distT="0" distB="0" distL="0" distR="0">
            <wp:extent cx="4595495" cy="3122930"/>
            <wp:effectExtent l="1905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95495" cy="3122930"/>
                    </a:xfrm>
                    <a:prstGeom prst="rect">
                      <a:avLst/>
                    </a:prstGeom>
                    <a:noFill/>
                    <a:ln w="9525">
                      <a:noFill/>
                      <a:miter lim="800000"/>
                      <a:headEnd/>
                      <a:tailEnd/>
                    </a:ln>
                  </pic:spPr>
                </pic:pic>
              </a:graphicData>
            </a:graphic>
          </wp:inline>
        </w:drawing>
      </w:r>
    </w:p>
    <w:p w:rsidR="00C87CB1" w:rsidRDefault="00C87CB1" w:rsidP="00CC21CC">
      <w:r w:rsidRPr="00C87CB1">
        <w:rPr>
          <w:noProof/>
          <w:lang w:eastAsia="cs-CZ"/>
        </w:rPr>
        <w:drawing>
          <wp:inline distT="0" distB="0" distL="0" distR="0">
            <wp:extent cx="4595495" cy="1757680"/>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595495" cy="1757680"/>
                    </a:xfrm>
                    <a:prstGeom prst="rect">
                      <a:avLst/>
                    </a:prstGeom>
                    <a:noFill/>
                    <a:ln w="9525">
                      <a:noFill/>
                      <a:miter lim="800000"/>
                      <a:headEnd/>
                      <a:tailEnd/>
                    </a:ln>
                  </pic:spPr>
                </pic:pic>
              </a:graphicData>
            </a:graphic>
          </wp:inline>
        </w:drawing>
      </w:r>
    </w:p>
    <w:p w:rsidR="00C87CB1" w:rsidRDefault="00C87CB1" w:rsidP="00CC21CC">
      <w:r w:rsidRPr="00C87CB1">
        <w:rPr>
          <w:noProof/>
          <w:lang w:eastAsia="cs-CZ"/>
        </w:rPr>
        <w:lastRenderedPageBreak/>
        <w:drawing>
          <wp:inline distT="0" distB="0" distL="0" distR="0">
            <wp:extent cx="4595495" cy="2422525"/>
            <wp:effectExtent l="1905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4595495" cy="2422525"/>
                    </a:xfrm>
                    <a:prstGeom prst="rect">
                      <a:avLst/>
                    </a:prstGeom>
                    <a:noFill/>
                    <a:ln w="9525">
                      <a:noFill/>
                      <a:miter lim="800000"/>
                      <a:headEnd/>
                      <a:tailEnd/>
                    </a:ln>
                  </pic:spPr>
                </pic:pic>
              </a:graphicData>
            </a:graphic>
          </wp:inline>
        </w:drawing>
      </w:r>
    </w:p>
    <w:p w:rsidR="00C87CB1" w:rsidRDefault="00C87CB1" w:rsidP="00CC21CC">
      <w:r w:rsidRPr="00C87CB1">
        <w:rPr>
          <w:noProof/>
          <w:lang w:eastAsia="cs-CZ"/>
        </w:rPr>
        <w:drawing>
          <wp:inline distT="0" distB="0" distL="0" distR="0">
            <wp:extent cx="4595495" cy="1674495"/>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595495" cy="1674495"/>
                    </a:xfrm>
                    <a:prstGeom prst="rect">
                      <a:avLst/>
                    </a:prstGeom>
                    <a:noFill/>
                    <a:ln w="9525">
                      <a:noFill/>
                      <a:miter lim="800000"/>
                      <a:headEnd/>
                      <a:tailEnd/>
                    </a:ln>
                  </pic:spPr>
                </pic:pic>
              </a:graphicData>
            </a:graphic>
          </wp:inline>
        </w:drawing>
      </w:r>
    </w:p>
    <w:p w:rsidR="00C87CB1" w:rsidRDefault="00C87CB1" w:rsidP="00CC21CC">
      <w:r w:rsidRPr="00C87CB1">
        <w:rPr>
          <w:noProof/>
          <w:lang w:eastAsia="cs-CZ"/>
        </w:rPr>
        <w:drawing>
          <wp:inline distT="0" distB="0" distL="0" distR="0">
            <wp:extent cx="4595495" cy="1745615"/>
            <wp:effectExtent l="1905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595495" cy="1745615"/>
                    </a:xfrm>
                    <a:prstGeom prst="rect">
                      <a:avLst/>
                    </a:prstGeom>
                    <a:noFill/>
                    <a:ln w="9525">
                      <a:noFill/>
                      <a:miter lim="800000"/>
                      <a:headEnd/>
                      <a:tailEnd/>
                    </a:ln>
                  </pic:spPr>
                </pic:pic>
              </a:graphicData>
            </a:graphic>
          </wp:inline>
        </w:drawing>
      </w:r>
    </w:p>
    <w:p w:rsidR="00C87CB1" w:rsidRDefault="005215A7" w:rsidP="00CC21CC">
      <w:r w:rsidRPr="005215A7">
        <w:rPr>
          <w:noProof/>
          <w:lang w:eastAsia="cs-CZ"/>
        </w:rPr>
        <w:drawing>
          <wp:inline distT="0" distB="0" distL="0" distR="0">
            <wp:extent cx="4595495" cy="130619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95495" cy="1306195"/>
                    </a:xfrm>
                    <a:prstGeom prst="rect">
                      <a:avLst/>
                    </a:prstGeom>
                    <a:noFill/>
                    <a:ln w="9525">
                      <a:noFill/>
                      <a:miter lim="800000"/>
                      <a:headEnd/>
                      <a:tailEnd/>
                    </a:ln>
                  </pic:spPr>
                </pic:pic>
              </a:graphicData>
            </a:graphic>
          </wp:inline>
        </w:drawing>
      </w:r>
    </w:p>
    <w:p w:rsidR="00C87CB1" w:rsidRDefault="00C87CB1" w:rsidP="00CC21CC">
      <w:r w:rsidRPr="00C87CB1">
        <w:rPr>
          <w:noProof/>
          <w:lang w:eastAsia="cs-CZ"/>
        </w:rPr>
        <w:lastRenderedPageBreak/>
        <w:drawing>
          <wp:inline distT="0" distB="0" distL="0" distR="0">
            <wp:extent cx="4595495" cy="2303780"/>
            <wp:effectExtent l="1905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4595495" cy="2303780"/>
                    </a:xfrm>
                    <a:prstGeom prst="rect">
                      <a:avLst/>
                    </a:prstGeom>
                    <a:noFill/>
                    <a:ln w="9525">
                      <a:noFill/>
                      <a:miter lim="800000"/>
                      <a:headEnd/>
                      <a:tailEnd/>
                    </a:ln>
                  </pic:spPr>
                </pic:pic>
              </a:graphicData>
            </a:graphic>
          </wp:inline>
        </w:drawing>
      </w:r>
    </w:p>
    <w:p w:rsidR="00C87CB1" w:rsidRDefault="00C87CB1" w:rsidP="00CC21CC"/>
    <w:p w:rsidR="002D6E2B" w:rsidRDefault="002D6E2B">
      <w:r>
        <w:br w:type="page"/>
      </w:r>
    </w:p>
    <w:p w:rsidR="002D6E2B" w:rsidRPr="009F56CB" w:rsidRDefault="009F56CB" w:rsidP="009C3E23">
      <w:pPr>
        <w:jc w:val="center"/>
        <w:rPr>
          <w:b/>
          <w:sz w:val="28"/>
          <w:szCs w:val="28"/>
        </w:rPr>
      </w:pPr>
      <w:r w:rsidRPr="009F56CB">
        <w:rPr>
          <w:b/>
          <w:sz w:val="28"/>
          <w:szCs w:val="28"/>
        </w:rPr>
        <w:lastRenderedPageBreak/>
        <w:t>Úvodní informace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379"/>
        <w:gridCol w:w="2275"/>
        <w:gridCol w:w="2268"/>
        <w:gridCol w:w="1731"/>
      </w:tblGrid>
      <w:tr w:rsidR="00F416DF" w:rsidRPr="00A66EA8" w:rsidTr="00465D99">
        <w:tc>
          <w:tcPr>
            <w:tcW w:w="527" w:type="dxa"/>
            <w:shd w:val="clear" w:color="auto" w:fill="C6D9F1" w:themeFill="text2" w:themeFillTint="33"/>
            <w:vAlign w:val="center"/>
          </w:tcPr>
          <w:p w:rsidR="00F416DF" w:rsidRPr="00A66EA8" w:rsidRDefault="00F416DF" w:rsidP="009C3E23">
            <w:pPr>
              <w:spacing w:before="40" w:after="40"/>
              <w:jc w:val="center"/>
              <w:rPr>
                <w:b/>
                <w:sz w:val="20"/>
                <w:szCs w:val="20"/>
              </w:rPr>
            </w:pPr>
            <w:r w:rsidRPr="00A66EA8">
              <w:rPr>
                <w:b/>
                <w:sz w:val="20"/>
                <w:szCs w:val="20"/>
                <w:lang w:val="en-US"/>
              </w:rPr>
              <w:t>#</w:t>
            </w:r>
          </w:p>
        </w:tc>
        <w:tc>
          <w:tcPr>
            <w:tcW w:w="2379" w:type="dxa"/>
            <w:shd w:val="clear" w:color="auto" w:fill="C6D9F1" w:themeFill="text2" w:themeFillTint="33"/>
            <w:vAlign w:val="center"/>
          </w:tcPr>
          <w:p w:rsidR="00F416DF" w:rsidRPr="00A66EA8" w:rsidRDefault="00F416DF" w:rsidP="009C3E23">
            <w:pPr>
              <w:spacing w:before="40" w:after="40"/>
              <w:jc w:val="center"/>
              <w:rPr>
                <w:b/>
                <w:sz w:val="20"/>
                <w:szCs w:val="20"/>
              </w:rPr>
            </w:pPr>
            <w:r w:rsidRPr="00A66EA8">
              <w:rPr>
                <w:b/>
                <w:sz w:val="20"/>
                <w:szCs w:val="20"/>
              </w:rPr>
              <w:t>Kontakt</w:t>
            </w:r>
          </w:p>
        </w:tc>
        <w:tc>
          <w:tcPr>
            <w:tcW w:w="2275" w:type="dxa"/>
            <w:shd w:val="clear" w:color="auto" w:fill="C6D9F1" w:themeFill="text2" w:themeFillTint="33"/>
            <w:vAlign w:val="center"/>
          </w:tcPr>
          <w:p w:rsidR="00F416DF" w:rsidRPr="00A66EA8" w:rsidRDefault="00F416DF" w:rsidP="009C3E23">
            <w:pPr>
              <w:spacing w:before="40" w:after="40"/>
              <w:jc w:val="center"/>
              <w:rPr>
                <w:b/>
                <w:sz w:val="20"/>
                <w:szCs w:val="20"/>
              </w:rPr>
            </w:pPr>
            <w:r w:rsidRPr="00A66EA8">
              <w:rPr>
                <w:b/>
                <w:sz w:val="20"/>
                <w:szCs w:val="20"/>
              </w:rPr>
              <w:t>Hlavní obor</w:t>
            </w:r>
          </w:p>
        </w:tc>
        <w:tc>
          <w:tcPr>
            <w:tcW w:w="2268" w:type="dxa"/>
            <w:shd w:val="clear" w:color="auto" w:fill="C6D9F1" w:themeFill="text2" w:themeFillTint="33"/>
            <w:vAlign w:val="center"/>
          </w:tcPr>
          <w:p w:rsidR="00F416DF" w:rsidRPr="00A66EA8" w:rsidRDefault="00F416DF" w:rsidP="009C3E23">
            <w:pPr>
              <w:spacing w:before="40" w:after="40"/>
              <w:jc w:val="center"/>
              <w:rPr>
                <w:b/>
                <w:sz w:val="20"/>
                <w:szCs w:val="20"/>
              </w:rPr>
            </w:pPr>
            <w:r w:rsidRPr="00A66EA8">
              <w:rPr>
                <w:b/>
                <w:sz w:val="20"/>
                <w:szCs w:val="20"/>
              </w:rPr>
              <w:t>Minor obor</w:t>
            </w:r>
          </w:p>
        </w:tc>
        <w:tc>
          <w:tcPr>
            <w:tcW w:w="1731" w:type="dxa"/>
            <w:shd w:val="clear" w:color="auto" w:fill="C6D9F1" w:themeFill="text2" w:themeFillTint="33"/>
            <w:vAlign w:val="center"/>
          </w:tcPr>
          <w:p w:rsidR="00F416DF" w:rsidRPr="00A66EA8" w:rsidRDefault="00F416DF" w:rsidP="009C3E23">
            <w:pPr>
              <w:spacing w:before="40" w:after="40"/>
              <w:jc w:val="center"/>
              <w:rPr>
                <w:b/>
                <w:sz w:val="20"/>
                <w:szCs w:val="20"/>
              </w:rPr>
            </w:pPr>
            <w:r w:rsidRPr="00A66EA8">
              <w:rPr>
                <w:b/>
                <w:sz w:val="20"/>
                <w:szCs w:val="20"/>
              </w:rPr>
              <w:t>Timestamp</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Ivan Fridrich</w:t>
            </w:r>
            <w:r w:rsidRPr="00A66EA8">
              <w:rPr>
                <w:sz w:val="20"/>
                <w:szCs w:val="20"/>
              </w:rPr>
              <w:br/>
              <w:t>ivanfridrich@gmail.com</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Počítačové inženýrství</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13:21:32</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2</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Management</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15:00:29</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3</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David Vavra</w:t>
            </w:r>
            <w:r w:rsidRPr="00A66EA8">
              <w:rPr>
                <w:sz w:val="20"/>
                <w:szCs w:val="20"/>
              </w:rPr>
              <w:br/>
              <w:t>me@destil.cz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17:58:55</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4</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Vojtěch Křížek</w:t>
            </w:r>
            <w:r w:rsidRPr="00A66EA8">
              <w:rPr>
                <w:sz w:val="20"/>
                <w:szCs w:val="20"/>
              </w:rPr>
              <w:br/>
              <w:t>mail@vkdot.com</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Umělá inteligence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19:46:39</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5</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20:13:13</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6</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22:33:00</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7</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boyjar@seznam.cz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14.</w:t>
            </w:r>
            <w:r w:rsidR="00561BD3" w:rsidRPr="00A66EA8">
              <w:rPr>
                <w:sz w:val="20"/>
                <w:szCs w:val="20"/>
              </w:rPr>
              <w:t>0</w:t>
            </w:r>
            <w:r w:rsidRPr="00A66EA8">
              <w:rPr>
                <w:sz w:val="20"/>
                <w:szCs w:val="20"/>
              </w:rPr>
              <w:t>8.2012 23:59:09</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8</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15.</w:t>
            </w:r>
            <w:r w:rsidR="00561BD3" w:rsidRPr="00A66EA8">
              <w:rPr>
                <w:sz w:val="20"/>
                <w:szCs w:val="20"/>
              </w:rPr>
              <w:t>0</w:t>
            </w:r>
            <w:r w:rsidRPr="00A66EA8">
              <w:rPr>
                <w:sz w:val="20"/>
                <w:szCs w:val="20"/>
              </w:rPr>
              <w:t>8.2012 06:32:08</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9</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Jan Dvořák</w:t>
            </w:r>
            <w:r w:rsidRPr="00A66EA8">
              <w:rPr>
                <w:sz w:val="20"/>
                <w:szCs w:val="20"/>
              </w:rPr>
              <w:br/>
              <w:t>dvorkaman@centrum.cz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Počítačové inženýrství</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15.</w:t>
            </w:r>
            <w:r w:rsidR="00561BD3" w:rsidRPr="00A66EA8">
              <w:rPr>
                <w:sz w:val="20"/>
                <w:szCs w:val="20"/>
              </w:rPr>
              <w:t>0</w:t>
            </w:r>
            <w:r w:rsidRPr="00A66EA8">
              <w:rPr>
                <w:sz w:val="20"/>
                <w:szCs w:val="20"/>
              </w:rPr>
              <w:t>8.2012 10:37:00</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10</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Jiri Stary</w:t>
            </w:r>
            <w:r w:rsidRPr="00A66EA8">
              <w:rPr>
                <w:sz w:val="20"/>
                <w:szCs w:val="20"/>
              </w:rPr>
              <w:br/>
              <w:t>staryjir@gmail.com</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Umělá inteligence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18.</w:t>
            </w:r>
            <w:r w:rsidR="00561BD3" w:rsidRPr="00A66EA8">
              <w:rPr>
                <w:sz w:val="20"/>
                <w:szCs w:val="20"/>
              </w:rPr>
              <w:t>0</w:t>
            </w:r>
            <w:r w:rsidRPr="00A66EA8">
              <w:rPr>
                <w:sz w:val="20"/>
                <w:szCs w:val="20"/>
              </w:rPr>
              <w:t>8.2012 17:25:23</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11</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Libor Bukata</w:t>
            </w:r>
            <w:r w:rsidRPr="00A66EA8">
              <w:rPr>
                <w:sz w:val="20"/>
                <w:szCs w:val="20"/>
              </w:rPr>
              <w:br/>
              <w:t>bukatlib@fel.cvut.cz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18.</w:t>
            </w:r>
            <w:r w:rsidR="00561BD3" w:rsidRPr="00A66EA8">
              <w:rPr>
                <w:sz w:val="20"/>
                <w:szCs w:val="20"/>
              </w:rPr>
              <w:t>0</w:t>
            </w:r>
            <w:r w:rsidRPr="00A66EA8">
              <w:rPr>
                <w:sz w:val="20"/>
                <w:szCs w:val="20"/>
              </w:rPr>
              <w:t>8.2012 21:21:44</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12</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20.</w:t>
            </w:r>
            <w:r w:rsidR="00561BD3" w:rsidRPr="00A66EA8">
              <w:rPr>
                <w:sz w:val="20"/>
                <w:szCs w:val="20"/>
              </w:rPr>
              <w:t>0</w:t>
            </w:r>
            <w:r w:rsidRPr="00A66EA8">
              <w:rPr>
                <w:sz w:val="20"/>
                <w:szCs w:val="20"/>
              </w:rPr>
              <w:t>8.2012 08:37:05</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13</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Ivan Grajciar</w:t>
            </w:r>
            <w:r w:rsidRPr="00A66EA8">
              <w:rPr>
                <w:sz w:val="20"/>
                <w:szCs w:val="20"/>
              </w:rPr>
              <w:br/>
              <w:t>nick000001@centrum.sk</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Počítačová grafika</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22.</w:t>
            </w:r>
            <w:r w:rsidR="00561BD3" w:rsidRPr="00A66EA8">
              <w:rPr>
                <w:sz w:val="20"/>
                <w:szCs w:val="20"/>
              </w:rPr>
              <w:t>0</w:t>
            </w:r>
            <w:r w:rsidRPr="00A66EA8">
              <w:rPr>
                <w:sz w:val="20"/>
                <w:szCs w:val="20"/>
              </w:rPr>
              <w:t>8.2012 18:55:48</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14</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Jan Cerny</w:t>
            </w:r>
            <w:r w:rsidRPr="00A66EA8">
              <w:rPr>
                <w:sz w:val="20"/>
                <w:szCs w:val="20"/>
              </w:rPr>
              <w:br/>
              <w:t>cernyhonza@gmail.com</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Umělá inteligence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26.</w:t>
            </w:r>
            <w:r w:rsidR="00561BD3" w:rsidRPr="00A66EA8">
              <w:rPr>
                <w:sz w:val="20"/>
                <w:szCs w:val="20"/>
              </w:rPr>
              <w:t>0</w:t>
            </w:r>
            <w:r w:rsidRPr="00A66EA8">
              <w:rPr>
                <w:sz w:val="20"/>
                <w:szCs w:val="20"/>
              </w:rPr>
              <w:t>8.2012 22:40:59</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15</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Počítačová grafika</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26.</w:t>
            </w:r>
            <w:r w:rsidR="00561BD3" w:rsidRPr="00A66EA8">
              <w:rPr>
                <w:sz w:val="20"/>
                <w:szCs w:val="20"/>
              </w:rPr>
              <w:t>0</w:t>
            </w:r>
            <w:r w:rsidRPr="00A66EA8">
              <w:rPr>
                <w:sz w:val="20"/>
                <w:szCs w:val="20"/>
              </w:rPr>
              <w:t>8.2012 23:50:27</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16</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Počítačová grafika</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27.</w:t>
            </w:r>
            <w:r w:rsidR="00561BD3" w:rsidRPr="00A66EA8">
              <w:rPr>
                <w:sz w:val="20"/>
                <w:szCs w:val="20"/>
              </w:rPr>
              <w:t>0</w:t>
            </w:r>
            <w:r w:rsidRPr="00A66EA8">
              <w:rPr>
                <w:sz w:val="20"/>
                <w:szCs w:val="20"/>
              </w:rPr>
              <w:t>8.2012 21:10:30</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17</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zuzanpet@fel.cvut.cz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Počítačové vidění a digitální obraz</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Umělá inteligence</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28.</w:t>
            </w:r>
            <w:r w:rsidR="00561BD3" w:rsidRPr="00A66EA8">
              <w:rPr>
                <w:sz w:val="20"/>
                <w:szCs w:val="20"/>
              </w:rPr>
              <w:t>0</w:t>
            </w:r>
            <w:r w:rsidRPr="00A66EA8">
              <w:rPr>
                <w:sz w:val="20"/>
                <w:szCs w:val="20"/>
              </w:rPr>
              <w:t>8.2012 12:29:04</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18</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Ondrej Ivancik</w:t>
            </w:r>
            <w:r w:rsidRPr="00A66EA8">
              <w:rPr>
                <w:sz w:val="20"/>
                <w:szCs w:val="20"/>
              </w:rPr>
              <w:br/>
              <w:t>ondrej.ivancik@gmail.com</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Počítačové vidění a digitální obraz</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30.</w:t>
            </w:r>
            <w:r w:rsidR="00561BD3" w:rsidRPr="00A66EA8">
              <w:rPr>
                <w:sz w:val="20"/>
                <w:szCs w:val="20"/>
              </w:rPr>
              <w:t>0</w:t>
            </w:r>
            <w:r w:rsidRPr="00A66EA8">
              <w:rPr>
                <w:sz w:val="20"/>
                <w:szCs w:val="20"/>
              </w:rPr>
              <w:t>8.2012 23:25:04</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19</w:t>
            </w:r>
          </w:p>
        </w:tc>
        <w:tc>
          <w:tcPr>
            <w:tcW w:w="2379" w:type="dxa"/>
            <w:vAlign w:val="center"/>
          </w:tcPr>
          <w:p w:rsidR="00F416DF" w:rsidRPr="00A66EA8" w:rsidRDefault="00F416DF" w:rsidP="009C3E23">
            <w:pPr>
              <w:spacing w:before="40" w:after="40"/>
              <w:jc w:val="center"/>
              <w:rPr>
                <w:sz w:val="20"/>
                <w:szCs w:val="20"/>
              </w:rPr>
            </w:pP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Softwarové inženýrství a interakce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žádný</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31.</w:t>
            </w:r>
            <w:r w:rsidR="00561BD3" w:rsidRPr="00A66EA8">
              <w:rPr>
                <w:sz w:val="20"/>
                <w:szCs w:val="20"/>
              </w:rPr>
              <w:t>0</w:t>
            </w:r>
            <w:r w:rsidRPr="00A66EA8">
              <w:rPr>
                <w:sz w:val="20"/>
                <w:szCs w:val="20"/>
              </w:rPr>
              <w:t>8.2012 12:02:16</w:t>
            </w:r>
          </w:p>
        </w:tc>
      </w:tr>
      <w:tr w:rsidR="00F416DF" w:rsidRPr="00A66EA8" w:rsidTr="00465D99">
        <w:tc>
          <w:tcPr>
            <w:tcW w:w="527" w:type="dxa"/>
            <w:vAlign w:val="center"/>
          </w:tcPr>
          <w:p w:rsidR="00F416DF" w:rsidRPr="00A66EA8" w:rsidRDefault="00F416DF" w:rsidP="009C3E23">
            <w:pPr>
              <w:spacing w:before="40" w:after="40"/>
              <w:jc w:val="center"/>
              <w:rPr>
                <w:sz w:val="20"/>
                <w:szCs w:val="20"/>
              </w:rPr>
            </w:pPr>
            <w:r w:rsidRPr="00A66EA8">
              <w:rPr>
                <w:sz w:val="20"/>
                <w:szCs w:val="20"/>
              </w:rPr>
              <w:t>20</w:t>
            </w:r>
          </w:p>
        </w:tc>
        <w:tc>
          <w:tcPr>
            <w:tcW w:w="2379" w:type="dxa"/>
            <w:vAlign w:val="center"/>
          </w:tcPr>
          <w:p w:rsidR="00F416DF" w:rsidRPr="00A66EA8" w:rsidRDefault="00F416DF" w:rsidP="009C3E23">
            <w:pPr>
              <w:spacing w:before="40" w:after="40"/>
              <w:jc w:val="center"/>
              <w:rPr>
                <w:sz w:val="20"/>
                <w:szCs w:val="20"/>
              </w:rPr>
            </w:pPr>
            <w:r w:rsidRPr="00A66EA8">
              <w:rPr>
                <w:sz w:val="20"/>
                <w:szCs w:val="20"/>
              </w:rPr>
              <w:t>Tomáš Meiser</w:t>
            </w:r>
            <w:r w:rsidRPr="00A66EA8">
              <w:rPr>
                <w:sz w:val="20"/>
                <w:szCs w:val="20"/>
              </w:rPr>
              <w:br/>
              <w:t>topmas@meiser.cz</w:t>
            </w:r>
          </w:p>
        </w:tc>
        <w:tc>
          <w:tcPr>
            <w:tcW w:w="2275" w:type="dxa"/>
            <w:vAlign w:val="center"/>
          </w:tcPr>
          <w:p w:rsidR="00F416DF" w:rsidRPr="00A66EA8" w:rsidRDefault="00F416DF" w:rsidP="009C3E23">
            <w:pPr>
              <w:spacing w:before="40" w:after="40"/>
              <w:jc w:val="center"/>
              <w:rPr>
                <w:sz w:val="20"/>
                <w:szCs w:val="20"/>
              </w:rPr>
            </w:pPr>
            <w:r w:rsidRPr="00A66EA8">
              <w:rPr>
                <w:sz w:val="20"/>
                <w:szCs w:val="20"/>
              </w:rPr>
              <w:t>Umělá inteligence</w:t>
            </w:r>
          </w:p>
        </w:tc>
        <w:tc>
          <w:tcPr>
            <w:tcW w:w="2268" w:type="dxa"/>
            <w:vAlign w:val="center"/>
          </w:tcPr>
          <w:p w:rsidR="00F416DF" w:rsidRPr="00A66EA8" w:rsidRDefault="00F416DF" w:rsidP="009C3E23">
            <w:pPr>
              <w:spacing w:before="40" w:after="40"/>
              <w:jc w:val="center"/>
              <w:rPr>
                <w:sz w:val="20"/>
                <w:szCs w:val="20"/>
              </w:rPr>
            </w:pPr>
            <w:r w:rsidRPr="00A66EA8">
              <w:rPr>
                <w:sz w:val="20"/>
                <w:szCs w:val="20"/>
              </w:rPr>
              <w:t>Počítačové vidění a digitální obraz</w:t>
            </w:r>
          </w:p>
        </w:tc>
        <w:tc>
          <w:tcPr>
            <w:tcW w:w="1731" w:type="dxa"/>
            <w:vAlign w:val="center"/>
          </w:tcPr>
          <w:p w:rsidR="00F416DF" w:rsidRPr="00A66EA8" w:rsidRDefault="00F416DF" w:rsidP="009C3E23">
            <w:pPr>
              <w:spacing w:before="40" w:after="40"/>
              <w:jc w:val="center"/>
              <w:rPr>
                <w:sz w:val="20"/>
                <w:szCs w:val="20"/>
              </w:rPr>
            </w:pPr>
            <w:r w:rsidRPr="00A66EA8">
              <w:rPr>
                <w:sz w:val="20"/>
                <w:szCs w:val="20"/>
              </w:rPr>
              <w:t>31.</w:t>
            </w:r>
            <w:r w:rsidR="00561BD3" w:rsidRPr="00A66EA8">
              <w:rPr>
                <w:sz w:val="20"/>
                <w:szCs w:val="20"/>
              </w:rPr>
              <w:t>0</w:t>
            </w:r>
            <w:r w:rsidRPr="00A66EA8">
              <w:rPr>
                <w:sz w:val="20"/>
                <w:szCs w:val="20"/>
              </w:rPr>
              <w:t>8.2012 21:46:57</w:t>
            </w:r>
          </w:p>
        </w:tc>
      </w:tr>
    </w:tbl>
    <w:p w:rsidR="00F13D74" w:rsidRDefault="00F13D74">
      <w:r>
        <w:br w:type="page"/>
      </w:r>
    </w:p>
    <w:p w:rsidR="00F13D74" w:rsidRPr="009F56CB" w:rsidRDefault="00F13D74" w:rsidP="009C3E23">
      <w:pPr>
        <w:jc w:val="center"/>
        <w:rPr>
          <w:b/>
          <w:sz w:val="28"/>
          <w:szCs w:val="28"/>
        </w:rPr>
      </w:pPr>
      <w:r>
        <w:rPr>
          <w:b/>
          <w:sz w:val="28"/>
          <w:szCs w:val="28"/>
        </w:rPr>
        <w:lastRenderedPageBreak/>
        <w:t>Další kroky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4259"/>
        <w:gridCol w:w="4394"/>
      </w:tblGrid>
      <w:tr w:rsidR="00F13D74" w:rsidRPr="00A66EA8" w:rsidTr="00465D99">
        <w:tc>
          <w:tcPr>
            <w:tcW w:w="527" w:type="dxa"/>
            <w:tcBorders>
              <w:top w:val="single" w:sz="12" w:space="0" w:color="auto"/>
              <w:bottom w:val="single" w:sz="6" w:space="0" w:color="auto"/>
            </w:tcBorders>
            <w:shd w:val="clear" w:color="auto" w:fill="C6D9F1" w:themeFill="text2" w:themeFillTint="33"/>
            <w:vAlign w:val="center"/>
          </w:tcPr>
          <w:p w:rsidR="00F13D74" w:rsidRPr="00A66EA8" w:rsidRDefault="00F13D74" w:rsidP="009C3E23">
            <w:pPr>
              <w:spacing w:before="40" w:after="40"/>
              <w:jc w:val="center"/>
              <w:rPr>
                <w:b/>
                <w:sz w:val="20"/>
                <w:szCs w:val="20"/>
              </w:rPr>
            </w:pPr>
            <w:r w:rsidRPr="00A66EA8">
              <w:rPr>
                <w:b/>
                <w:sz w:val="20"/>
                <w:szCs w:val="20"/>
                <w:lang w:val="en-US"/>
              </w:rPr>
              <w:t>#</w:t>
            </w:r>
          </w:p>
        </w:tc>
        <w:tc>
          <w:tcPr>
            <w:tcW w:w="4259" w:type="dxa"/>
            <w:tcBorders>
              <w:top w:val="single" w:sz="12" w:space="0" w:color="auto"/>
              <w:bottom w:val="single" w:sz="6" w:space="0" w:color="auto"/>
            </w:tcBorders>
            <w:shd w:val="clear" w:color="auto" w:fill="C6D9F1" w:themeFill="text2" w:themeFillTint="33"/>
            <w:vAlign w:val="center"/>
          </w:tcPr>
          <w:p w:rsidR="00F13D74" w:rsidRPr="00A66EA8" w:rsidRDefault="00B04167" w:rsidP="009C3E23">
            <w:pPr>
              <w:spacing w:before="40" w:after="40"/>
              <w:jc w:val="center"/>
              <w:rPr>
                <w:b/>
                <w:sz w:val="20"/>
                <w:szCs w:val="20"/>
              </w:rPr>
            </w:pPr>
            <w:r w:rsidRPr="00A66EA8">
              <w:rPr>
                <w:b/>
                <w:sz w:val="20"/>
                <w:szCs w:val="20"/>
              </w:rPr>
              <w:t>Jak pokračujete po ukončení magisterského studijního programu?</w:t>
            </w:r>
          </w:p>
        </w:tc>
        <w:tc>
          <w:tcPr>
            <w:tcW w:w="4394" w:type="dxa"/>
            <w:tcBorders>
              <w:top w:val="single" w:sz="12" w:space="0" w:color="auto"/>
              <w:bottom w:val="single" w:sz="6" w:space="0" w:color="auto"/>
            </w:tcBorders>
            <w:shd w:val="clear" w:color="auto" w:fill="C6D9F1" w:themeFill="text2" w:themeFillTint="33"/>
            <w:vAlign w:val="center"/>
          </w:tcPr>
          <w:p w:rsidR="00F13D74" w:rsidRPr="00A66EA8" w:rsidRDefault="00B04167" w:rsidP="009C3E23">
            <w:pPr>
              <w:spacing w:before="40" w:after="40"/>
              <w:jc w:val="center"/>
              <w:rPr>
                <w:b/>
                <w:sz w:val="20"/>
                <w:szCs w:val="20"/>
              </w:rPr>
            </w:pPr>
            <w:r w:rsidRPr="00A66EA8">
              <w:rPr>
                <w:b/>
                <w:sz w:val="20"/>
                <w:szCs w:val="20"/>
              </w:rPr>
              <w:t>Chtěli byste zůstat po ukončení studia v kontaktu s OI (informování o akcích pro absolventy apod.)?</w:t>
            </w:r>
          </w:p>
        </w:tc>
      </w:tr>
      <w:tr w:rsidR="00B04167" w:rsidRPr="00A66EA8" w:rsidTr="00465D99">
        <w:trPr>
          <w:trHeight w:val="352"/>
        </w:trPr>
        <w:tc>
          <w:tcPr>
            <w:tcW w:w="527" w:type="dxa"/>
            <w:tcBorders>
              <w:top w:val="single" w:sz="6" w:space="0" w:color="auto"/>
            </w:tcBorders>
            <w:vAlign w:val="center"/>
          </w:tcPr>
          <w:p w:rsidR="00B04167" w:rsidRPr="00A66EA8" w:rsidRDefault="00B04167" w:rsidP="009C3E23">
            <w:pPr>
              <w:spacing w:before="40" w:after="40"/>
              <w:jc w:val="center"/>
              <w:rPr>
                <w:sz w:val="20"/>
                <w:szCs w:val="20"/>
              </w:rPr>
            </w:pPr>
            <w:r w:rsidRPr="00A66EA8">
              <w:rPr>
                <w:sz w:val="20"/>
                <w:szCs w:val="20"/>
              </w:rPr>
              <w:t>1</w:t>
            </w:r>
          </w:p>
        </w:tc>
        <w:tc>
          <w:tcPr>
            <w:tcW w:w="4259" w:type="dxa"/>
            <w:tcBorders>
              <w:top w:val="single" w:sz="6" w:space="0" w:color="auto"/>
            </w:tcBorders>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tcBorders>
              <w:top w:val="single" w:sz="6" w:space="0" w:color="auto"/>
            </w:tcBorders>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2</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3</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4</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5</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jeste nevim</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ne</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6</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7</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8</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9</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10</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11</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na doktorský studijní program</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12</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ne</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13</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ne</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14</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na doktorský studijní program</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15</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ne</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16</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17</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na doktorský studijní program</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18</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do praxe</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19</w:t>
            </w:r>
          </w:p>
        </w:tc>
        <w:tc>
          <w:tcPr>
            <w:tcW w:w="4259" w:type="dxa"/>
            <w:vAlign w:val="center"/>
          </w:tcPr>
          <w:p w:rsidR="00B04167" w:rsidRPr="00A66EA8" w:rsidRDefault="00B04167" w:rsidP="009C3E23">
            <w:pPr>
              <w:spacing w:before="40" w:after="40"/>
              <w:jc w:val="center"/>
              <w:rPr>
                <w:sz w:val="20"/>
                <w:szCs w:val="20"/>
              </w:rPr>
            </w:pPr>
            <w:r w:rsidRPr="00A66EA8">
              <w:rPr>
                <w:sz w:val="20"/>
                <w:szCs w:val="20"/>
              </w:rPr>
              <w:t>nastupuji na doktorský studijní program</w:t>
            </w: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r w:rsidR="00B04167" w:rsidRPr="00A66EA8" w:rsidTr="00465D99">
        <w:trPr>
          <w:trHeight w:val="352"/>
        </w:trPr>
        <w:tc>
          <w:tcPr>
            <w:tcW w:w="527" w:type="dxa"/>
            <w:vAlign w:val="center"/>
          </w:tcPr>
          <w:p w:rsidR="00B04167" w:rsidRPr="00A66EA8" w:rsidRDefault="00B04167" w:rsidP="009C3E23">
            <w:pPr>
              <w:spacing w:before="40" w:after="40"/>
              <w:jc w:val="center"/>
              <w:rPr>
                <w:sz w:val="20"/>
                <w:szCs w:val="20"/>
              </w:rPr>
            </w:pPr>
            <w:r w:rsidRPr="00A66EA8">
              <w:rPr>
                <w:sz w:val="20"/>
                <w:szCs w:val="20"/>
              </w:rPr>
              <w:t>20</w:t>
            </w:r>
          </w:p>
        </w:tc>
        <w:tc>
          <w:tcPr>
            <w:tcW w:w="4259" w:type="dxa"/>
            <w:vAlign w:val="center"/>
          </w:tcPr>
          <w:p w:rsidR="00B04167" w:rsidRPr="00A66EA8" w:rsidRDefault="00B04167" w:rsidP="009C3E23">
            <w:pPr>
              <w:spacing w:before="40" w:after="40"/>
              <w:jc w:val="center"/>
              <w:rPr>
                <w:sz w:val="20"/>
                <w:szCs w:val="20"/>
              </w:rPr>
            </w:pPr>
          </w:p>
        </w:tc>
        <w:tc>
          <w:tcPr>
            <w:tcW w:w="4394" w:type="dxa"/>
            <w:vAlign w:val="center"/>
          </w:tcPr>
          <w:p w:rsidR="00B04167" w:rsidRPr="00A66EA8" w:rsidRDefault="00B04167" w:rsidP="009C3E23">
            <w:pPr>
              <w:spacing w:before="40" w:after="40"/>
              <w:jc w:val="center"/>
              <w:rPr>
                <w:sz w:val="20"/>
                <w:szCs w:val="20"/>
              </w:rPr>
            </w:pPr>
            <w:r w:rsidRPr="00A66EA8">
              <w:rPr>
                <w:sz w:val="20"/>
                <w:szCs w:val="20"/>
              </w:rPr>
              <w:t>ano</w:t>
            </w:r>
          </w:p>
        </w:tc>
      </w:tr>
    </w:tbl>
    <w:p w:rsidR="00F13D74" w:rsidRDefault="00F13D74" w:rsidP="00F13D74"/>
    <w:p w:rsidR="001848B2" w:rsidRDefault="001848B2"/>
    <w:p w:rsidR="00B04167" w:rsidRDefault="00B04167"/>
    <w:p w:rsidR="00B04167" w:rsidRDefault="00B04167">
      <w:r>
        <w:br w:type="page"/>
      </w:r>
    </w:p>
    <w:p w:rsidR="009C3E23" w:rsidRPr="009F56CB" w:rsidRDefault="00496FE9" w:rsidP="009C3E23">
      <w:pPr>
        <w:jc w:val="center"/>
        <w:rPr>
          <w:b/>
          <w:sz w:val="28"/>
          <w:szCs w:val="28"/>
        </w:rPr>
      </w:pPr>
      <w:r>
        <w:rPr>
          <w:b/>
          <w:sz w:val="28"/>
          <w:szCs w:val="28"/>
        </w:rPr>
        <w:lastRenderedPageBreak/>
        <w:t xml:space="preserve">Celkové zhodnocení </w:t>
      </w:r>
      <w:r w:rsidR="009C3E23">
        <w:rPr>
          <w:b/>
          <w:sz w:val="28"/>
          <w:szCs w:val="28"/>
        </w:rPr>
        <w:t>– hlavní obor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7"/>
        <w:gridCol w:w="2275"/>
        <w:gridCol w:w="1275"/>
        <w:gridCol w:w="1560"/>
        <w:gridCol w:w="3570"/>
      </w:tblGrid>
      <w:tr w:rsidR="009F2CE0" w:rsidRPr="00A66EA8" w:rsidTr="009F2CE0">
        <w:tc>
          <w:tcPr>
            <w:tcW w:w="527" w:type="dxa"/>
            <w:shd w:val="clear" w:color="auto" w:fill="C6D9F1" w:themeFill="text2" w:themeFillTint="33"/>
            <w:vAlign w:val="center"/>
          </w:tcPr>
          <w:p w:rsidR="009C3E23" w:rsidRPr="00A66EA8" w:rsidRDefault="009C3E23" w:rsidP="00AB5851">
            <w:pPr>
              <w:spacing w:before="40" w:after="40"/>
              <w:jc w:val="center"/>
              <w:rPr>
                <w:b/>
                <w:sz w:val="20"/>
                <w:szCs w:val="20"/>
              </w:rPr>
            </w:pPr>
            <w:r w:rsidRPr="00A66EA8">
              <w:rPr>
                <w:b/>
                <w:sz w:val="20"/>
                <w:szCs w:val="20"/>
                <w:lang w:val="en-US"/>
              </w:rPr>
              <w:t>#</w:t>
            </w:r>
          </w:p>
        </w:tc>
        <w:tc>
          <w:tcPr>
            <w:tcW w:w="2275" w:type="dxa"/>
            <w:shd w:val="clear" w:color="auto" w:fill="C6D9F1" w:themeFill="text2" w:themeFillTint="33"/>
            <w:vAlign w:val="center"/>
          </w:tcPr>
          <w:p w:rsidR="009C3E23" w:rsidRPr="00A66EA8" w:rsidRDefault="009C3E23" w:rsidP="00AB5851">
            <w:pPr>
              <w:spacing w:before="40" w:after="40"/>
              <w:jc w:val="center"/>
              <w:rPr>
                <w:b/>
                <w:sz w:val="20"/>
                <w:szCs w:val="20"/>
              </w:rPr>
            </w:pPr>
            <w:r w:rsidRPr="00A66EA8">
              <w:rPr>
                <w:b/>
                <w:sz w:val="20"/>
                <w:szCs w:val="20"/>
              </w:rPr>
              <w:t>Hlavní obor</w:t>
            </w:r>
          </w:p>
        </w:tc>
        <w:tc>
          <w:tcPr>
            <w:tcW w:w="1275" w:type="dxa"/>
            <w:shd w:val="clear" w:color="auto" w:fill="C6D9F1" w:themeFill="text2" w:themeFillTint="33"/>
            <w:vAlign w:val="center"/>
          </w:tcPr>
          <w:p w:rsidR="009C3E23" w:rsidRPr="00A66EA8" w:rsidRDefault="009C3E23" w:rsidP="00AB5851">
            <w:pPr>
              <w:spacing w:before="40" w:after="40"/>
              <w:jc w:val="center"/>
              <w:rPr>
                <w:b/>
                <w:sz w:val="20"/>
                <w:szCs w:val="20"/>
              </w:rPr>
            </w:pPr>
            <w:r w:rsidRPr="00A66EA8">
              <w:rPr>
                <w:b/>
                <w:sz w:val="20"/>
                <w:szCs w:val="20"/>
              </w:rPr>
              <w:t>Studium na OI celkově Vaše očekávání:</w:t>
            </w:r>
          </w:p>
        </w:tc>
        <w:tc>
          <w:tcPr>
            <w:tcW w:w="1560" w:type="dxa"/>
            <w:shd w:val="clear" w:color="auto" w:fill="C6D9F1" w:themeFill="text2" w:themeFillTint="33"/>
            <w:vAlign w:val="center"/>
          </w:tcPr>
          <w:p w:rsidR="009C3E23" w:rsidRPr="00A66EA8" w:rsidRDefault="0057408C" w:rsidP="00AB5851">
            <w:pPr>
              <w:spacing w:before="40" w:after="40"/>
              <w:jc w:val="center"/>
              <w:rPr>
                <w:b/>
                <w:sz w:val="20"/>
                <w:szCs w:val="20"/>
              </w:rPr>
            </w:pPr>
            <w:r w:rsidRPr="00A66EA8">
              <w:rPr>
                <w:b/>
                <w:sz w:val="20"/>
                <w:szCs w:val="20"/>
              </w:rPr>
              <w:t>Kdybyste si mohli znovu vybrat studijní obor v rámci OI, vybrali byste si stejně?</w:t>
            </w:r>
          </w:p>
        </w:tc>
        <w:tc>
          <w:tcPr>
            <w:tcW w:w="3570" w:type="dxa"/>
            <w:shd w:val="clear" w:color="auto" w:fill="C6D9F1" w:themeFill="text2" w:themeFillTint="33"/>
            <w:vAlign w:val="center"/>
          </w:tcPr>
          <w:p w:rsidR="009C3E23" w:rsidRPr="00A66EA8" w:rsidRDefault="0057408C" w:rsidP="00AB5851">
            <w:pPr>
              <w:spacing w:before="40" w:after="40"/>
              <w:jc w:val="center"/>
              <w:rPr>
                <w:b/>
                <w:sz w:val="20"/>
                <w:szCs w:val="20"/>
              </w:rPr>
            </w:pPr>
            <w:r w:rsidRPr="00A66EA8">
              <w:rPr>
                <w:b/>
                <w:sz w:val="20"/>
                <w:szCs w:val="20"/>
              </w:rPr>
              <w:t>Co byste vzkázali studentům, kteří uvažují o volbě studijního oboru, který jste vystudovali?</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Počítačové inženýrství</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ne</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Připravte se na velkou úmrtnost a probdělé noci.</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2</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Oborové předměty by mohli být zajipmavější</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3</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SI je jeden z jednodušších oborů na OI, zajímavé je nové spojení s interakcí.</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4</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Umělá inteligence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Ať případné problémy či připomínky k předmětům řeší co nejdříve a nedají se odbýt slovy "toto je první běh" atp. Pokud je UI opravdu zajímá, ať se dívají i po jiných univerzitách, co tam učí. Některé věci se u nás nezmiňovaly, či naprosto "magicky".</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5</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nesplnilo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ne</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Serte na minor obory!</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6</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7</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Vydrzet a tvrde pracovat</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8</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Pripravte se na caste domaci ukoly a samostudium.</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9</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Počítačové inženýrství</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Tento program patří mezi OI k těm lepším. Vyučují lidé znalí v problematice. Po absolvování není student expert na jednu věc, ale získá přehled z široké oblasti HW a SW.</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10</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Umělá inteligence</w:t>
            </w:r>
          </w:p>
        </w:tc>
        <w:tc>
          <w:tcPr>
            <w:tcW w:w="1275" w:type="dxa"/>
            <w:vAlign w:val="center"/>
          </w:tcPr>
          <w:p w:rsidR="0057408C" w:rsidRPr="00A66EA8" w:rsidRDefault="0057408C" w:rsidP="00AB5851">
            <w:pPr>
              <w:spacing w:before="40" w:after="40"/>
              <w:jc w:val="center"/>
              <w:rPr>
                <w:sz w:val="20"/>
                <w:szCs w:val="20"/>
              </w:rPr>
            </w:pP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11</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12</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13</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Počítačová grafika</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Pokud vam nevadi trávit veškerý čas studiem a přípravou, máte možnost se dozvědet skutečne spoustu zajímavých informací.</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14</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Umělá inteligence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15</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Počítačová grafika</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nesplnilo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ne</w:t>
            </w:r>
          </w:p>
        </w:tc>
        <w:tc>
          <w:tcPr>
            <w:tcW w:w="3570" w:type="dxa"/>
            <w:vAlign w:val="center"/>
          </w:tcPr>
          <w:p w:rsidR="0057408C" w:rsidRPr="00A66EA8" w:rsidRDefault="0057408C" w:rsidP="00AB5851">
            <w:pPr>
              <w:spacing w:before="40" w:after="40"/>
              <w:jc w:val="center"/>
              <w:rPr>
                <w:sz w:val="20"/>
                <w:szCs w:val="20"/>
              </w:rPr>
            </w:pPr>
            <w:r w:rsidRPr="00A66EA8">
              <w:rPr>
                <w:sz w:val="20"/>
                <w:szCs w:val="20"/>
              </w:rPr>
              <w:t xml:space="preserve">Jestli jdou na tento obor proto, že se chtěli učit počítačovou grafiku, tak budou zklamáni. Uvidí z ní dva předměty a ten třetí si nezapíší, protože by už nezvládli studium vzhledem k obtížnosti neoborových předmětů. Ironicky se tak </w:t>
            </w:r>
            <w:r w:rsidRPr="00A66EA8">
              <w:rPr>
                <w:sz w:val="20"/>
                <w:szCs w:val="20"/>
              </w:rPr>
              <w:lastRenderedPageBreak/>
              <w:t>můžou hodit alespoň předměty o uživatelské interakci, které člověk považoval za nejzbytečnější.</w:t>
            </w:r>
          </w:p>
          <w:p w:rsidR="0057408C" w:rsidRPr="00A66EA8" w:rsidRDefault="0057408C" w:rsidP="00AB5851">
            <w:pPr>
              <w:spacing w:before="40" w:after="40"/>
              <w:jc w:val="center"/>
              <w:rPr>
                <w:sz w:val="20"/>
                <w:szCs w:val="20"/>
              </w:rPr>
            </w:pPr>
            <w:r w:rsidRPr="00A66EA8">
              <w:rPr>
                <w:sz w:val="20"/>
                <w:szCs w:val="20"/>
              </w:rPr>
              <w:t>Vzkaz je takový, aby studenti raději šli na Softwarové inženýrství, s tím se alespoň uplatní kdekoliv.</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lastRenderedPageBreak/>
              <w:t>16</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Počítačová grafika</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ne</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17</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Počítačové vidění a digitální obraz</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6807EC" w:rsidP="00AB5851">
            <w:pPr>
              <w:spacing w:before="40" w:after="40"/>
              <w:jc w:val="center"/>
              <w:rPr>
                <w:sz w:val="20"/>
                <w:szCs w:val="20"/>
              </w:rPr>
            </w:pPr>
            <w:r w:rsidRPr="00A66EA8">
              <w:rPr>
                <w:sz w:val="20"/>
                <w:szCs w:val="20"/>
              </w:rPr>
              <w:t>Pokud Tě zajímá CV, chceš si vše prakticky vyzkoušet na úkolech, které resis z velké části samostatné, pak by pro tebe měl být tento obor jasnou volbou.</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18</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Počítačové vidění a digitální obraz</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6807EC" w:rsidP="00AB5851">
            <w:pPr>
              <w:spacing w:before="40" w:after="40"/>
              <w:jc w:val="center"/>
              <w:rPr>
                <w:sz w:val="20"/>
                <w:szCs w:val="20"/>
              </w:rPr>
            </w:pPr>
            <w:r w:rsidRPr="00A66EA8">
              <w:rPr>
                <w:sz w:val="20"/>
                <w:szCs w:val="20"/>
              </w:rPr>
              <w:t>Studium bylo hodne narocne ale zajimave, vyucovane kvalitnimi pofesormi. Pro pocitacove videni jsou kladene vysoke pozadavky na analyzu, linearni algebru a optimalizaci. Sprateleni s matlabem podminkou.</w:t>
            </w: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19</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Softwarové inženýrství a interakce</w:t>
            </w:r>
          </w:p>
        </w:tc>
        <w:tc>
          <w:tcPr>
            <w:tcW w:w="1275" w:type="dxa"/>
            <w:vAlign w:val="center"/>
          </w:tcPr>
          <w:p w:rsidR="0057408C" w:rsidRPr="00A66EA8" w:rsidRDefault="0057408C" w:rsidP="00AB5851">
            <w:pPr>
              <w:spacing w:before="40" w:after="40"/>
              <w:jc w:val="center"/>
              <w:rPr>
                <w:sz w:val="20"/>
                <w:szCs w:val="20"/>
              </w:rPr>
            </w:pP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ne</w:t>
            </w:r>
          </w:p>
        </w:tc>
        <w:tc>
          <w:tcPr>
            <w:tcW w:w="3570" w:type="dxa"/>
            <w:vAlign w:val="center"/>
          </w:tcPr>
          <w:p w:rsidR="0057408C" w:rsidRPr="00A66EA8" w:rsidRDefault="0057408C" w:rsidP="00AB5851">
            <w:pPr>
              <w:spacing w:before="40" w:after="40"/>
              <w:jc w:val="center"/>
              <w:rPr>
                <w:sz w:val="20"/>
                <w:szCs w:val="20"/>
              </w:rPr>
            </w:pPr>
          </w:p>
        </w:tc>
      </w:tr>
      <w:tr w:rsidR="0057408C" w:rsidRPr="00A66EA8" w:rsidTr="009F2CE0">
        <w:tc>
          <w:tcPr>
            <w:tcW w:w="527" w:type="dxa"/>
            <w:vAlign w:val="center"/>
          </w:tcPr>
          <w:p w:rsidR="0057408C" w:rsidRPr="00A66EA8" w:rsidRDefault="0057408C" w:rsidP="00AB5851">
            <w:pPr>
              <w:spacing w:before="40" w:after="40"/>
              <w:jc w:val="center"/>
              <w:rPr>
                <w:sz w:val="20"/>
                <w:szCs w:val="20"/>
              </w:rPr>
            </w:pPr>
            <w:r w:rsidRPr="00A66EA8">
              <w:rPr>
                <w:sz w:val="20"/>
                <w:szCs w:val="20"/>
              </w:rPr>
              <w:t>20</w:t>
            </w:r>
          </w:p>
        </w:tc>
        <w:tc>
          <w:tcPr>
            <w:tcW w:w="2275" w:type="dxa"/>
            <w:vAlign w:val="center"/>
          </w:tcPr>
          <w:p w:rsidR="0057408C" w:rsidRPr="00A66EA8" w:rsidRDefault="0057408C" w:rsidP="00AB5851">
            <w:pPr>
              <w:spacing w:before="40" w:after="40"/>
              <w:jc w:val="center"/>
              <w:rPr>
                <w:sz w:val="20"/>
                <w:szCs w:val="20"/>
              </w:rPr>
            </w:pPr>
            <w:r w:rsidRPr="00A66EA8">
              <w:rPr>
                <w:sz w:val="20"/>
                <w:szCs w:val="20"/>
              </w:rPr>
              <w:t>Umělá inteligence</w:t>
            </w:r>
          </w:p>
        </w:tc>
        <w:tc>
          <w:tcPr>
            <w:tcW w:w="1275" w:type="dxa"/>
            <w:vAlign w:val="center"/>
          </w:tcPr>
          <w:p w:rsidR="0057408C" w:rsidRPr="00A66EA8" w:rsidRDefault="0057408C" w:rsidP="00AB5851">
            <w:pPr>
              <w:spacing w:before="40" w:after="40"/>
              <w:jc w:val="center"/>
              <w:rPr>
                <w:sz w:val="20"/>
                <w:szCs w:val="20"/>
              </w:rPr>
            </w:pPr>
            <w:r w:rsidRPr="00A66EA8">
              <w:rPr>
                <w:sz w:val="20"/>
                <w:szCs w:val="20"/>
              </w:rPr>
              <w:t>splnilo</w:t>
            </w:r>
          </w:p>
        </w:tc>
        <w:tc>
          <w:tcPr>
            <w:tcW w:w="1560" w:type="dxa"/>
            <w:vAlign w:val="center"/>
          </w:tcPr>
          <w:p w:rsidR="0057408C" w:rsidRPr="00A66EA8" w:rsidRDefault="0057408C" w:rsidP="00AB5851">
            <w:pPr>
              <w:spacing w:before="40" w:after="40"/>
              <w:jc w:val="center"/>
              <w:rPr>
                <w:sz w:val="20"/>
                <w:szCs w:val="20"/>
              </w:rPr>
            </w:pPr>
            <w:r w:rsidRPr="00A66EA8">
              <w:rPr>
                <w:sz w:val="20"/>
                <w:szCs w:val="20"/>
              </w:rPr>
              <w:t>ano</w:t>
            </w:r>
          </w:p>
        </w:tc>
        <w:tc>
          <w:tcPr>
            <w:tcW w:w="3570" w:type="dxa"/>
            <w:vAlign w:val="center"/>
          </w:tcPr>
          <w:p w:rsidR="0057408C" w:rsidRPr="00A66EA8" w:rsidRDefault="006807EC" w:rsidP="00AB5851">
            <w:pPr>
              <w:spacing w:before="40" w:after="40"/>
              <w:jc w:val="center"/>
              <w:rPr>
                <w:sz w:val="20"/>
                <w:szCs w:val="20"/>
              </w:rPr>
            </w:pPr>
            <w:r w:rsidRPr="00A66EA8">
              <w:rPr>
                <w:sz w:val="20"/>
                <w:szCs w:val="20"/>
              </w:rPr>
              <w:t>Je to náročné, ale stojí to za to. Studium je jen pro ty, kteří mají v plánu se něco nového naučit a nejenom studiem proplout.</w:t>
            </w:r>
          </w:p>
        </w:tc>
      </w:tr>
    </w:tbl>
    <w:p w:rsidR="009F2CE0" w:rsidRDefault="009F2CE0" w:rsidP="009C3E23"/>
    <w:p w:rsidR="009C3E23" w:rsidRDefault="009C3E23" w:rsidP="009C3E23">
      <w:r>
        <w:br w:type="page"/>
      </w:r>
    </w:p>
    <w:p w:rsidR="00496FE9" w:rsidRPr="009F56CB" w:rsidRDefault="00496FE9" w:rsidP="00496FE9">
      <w:pPr>
        <w:jc w:val="center"/>
        <w:rPr>
          <w:b/>
          <w:sz w:val="28"/>
          <w:szCs w:val="28"/>
        </w:rPr>
      </w:pPr>
      <w:r>
        <w:rPr>
          <w:b/>
          <w:sz w:val="28"/>
          <w:szCs w:val="28"/>
        </w:rPr>
        <w:lastRenderedPageBreak/>
        <w:t>Celkové zhodnocení – minor obor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595"/>
        <w:gridCol w:w="6058"/>
      </w:tblGrid>
      <w:tr w:rsidR="00D96EC2" w:rsidRPr="00A66EA8" w:rsidTr="00D96EC2">
        <w:tc>
          <w:tcPr>
            <w:tcW w:w="527" w:type="dxa"/>
            <w:shd w:val="clear" w:color="auto" w:fill="C6D9F1" w:themeFill="text2" w:themeFillTint="33"/>
            <w:vAlign w:val="center"/>
          </w:tcPr>
          <w:p w:rsidR="00D96EC2" w:rsidRPr="00A66EA8" w:rsidRDefault="00D96EC2" w:rsidP="00496FE9">
            <w:pPr>
              <w:spacing w:before="40" w:after="40"/>
              <w:jc w:val="center"/>
              <w:rPr>
                <w:b/>
                <w:sz w:val="20"/>
                <w:szCs w:val="20"/>
              </w:rPr>
            </w:pPr>
            <w:r w:rsidRPr="00A66EA8">
              <w:rPr>
                <w:b/>
                <w:sz w:val="20"/>
                <w:szCs w:val="20"/>
                <w:lang w:val="en-US"/>
              </w:rPr>
              <w:t>#</w:t>
            </w:r>
          </w:p>
        </w:tc>
        <w:tc>
          <w:tcPr>
            <w:tcW w:w="2595" w:type="dxa"/>
            <w:shd w:val="clear" w:color="auto" w:fill="C6D9F1" w:themeFill="text2" w:themeFillTint="33"/>
            <w:vAlign w:val="center"/>
          </w:tcPr>
          <w:p w:rsidR="00D96EC2" w:rsidRPr="00A66EA8" w:rsidRDefault="00D96EC2" w:rsidP="00496FE9">
            <w:pPr>
              <w:spacing w:before="40" w:after="40"/>
              <w:jc w:val="center"/>
              <w:rPr>
                <w:b/>
                <w:sz w:val="20"/>
                <w:szCs w:val="20"/>
              </w:rPr>
            </w:pPr>
            <w:r w:rsidRPr="00A66EA8">
              <w:rPr>
                <w:b/>
                <w:sz w:val="20"/>
                <w:szCs w:val="20"/>
              </w:rPr>
              <w:t>Minor obor</w:t>
            </w:r>
          </w:p>
        </w:tc>
        <w:tc>
          <w:tcPr>
            <w:tcW w:w="6058" w:type="dxa"/>
            <w:shd w:val="clear" w:color="auto" w:fill="C6D9F1" w:themeFill="text2" w:themeFillTint="33"/>
            <w:vAlign w:val="center"/>
          </w:tcPr>
          <w:p w:rsidR="00D96EC2" w:rsidRPr="00A66EA8" w:rsidRDefault="00D96EC2" w:rsidP="00496FE9">
            <w:pPr>
              <w:spacing w:before="40" w:after="40"/>
              <w:jc w:val="center"/>
              <w:rPr>
                <w:b/>
                <w:sz w:val="20"/>
                <w:szCs w:val="20"/>
              </w:rPr>
            </w:pPr>
            <w:r w:rsidRPr="00A66EA8">
              <w:rPr>
                <w:b/>
                <w:sz w:val="20"/>
                <w:szCs w:val="20"/>
              </w:rPr>
              <w:t>Pokud jste absolvovali minor obor, jak jej hodnotíte?</w:t>
            </w:r>
          </w:p>
        </w:tc>
      </w:tr>
      <w:tr w:rsidR="00D96EC2" w:rsidRPr="00A66EA8" w:rsidTr="00D96EC2">
        <w:tc>
          <w:tcPr>
            <w:tcW w:w="527" w:type="dxa"/>
            <w:vAlign w:val="center"/>
          </w:tcPr>
          <w:p w:rsidR="00D96EC2" w:rsidRPr="00A66EA8" w:rsidRDefault="00D96EC2" w:rsidP="00496FE9">
            <w:pPr>
              <w:spacing w:before="40" w:after="40"/>
              <w:jc w:val="center"/>
              <w:rPr>
                <w:sz w:val="20"/>
                <w:szCs w:val="20"/>
              </w:rPr>
            </w:pPr>
            <w:r w:rsidRPr="00A66EA8">
              <w:rPr>
                <w:sz w:val="20"/>
                <w:szCs w:val="20"/>
              </w:rPr>
              <w:t>2</w:t>
            </w:r>
          </w:p>
        </w:tc>
        <w:tc>
          <w:tcPr>
            <w:tcW w:w="2595" w:type="dxa"/>
            <w:vAlign w:val="center"/>
          </w:tcPr>
          <w:p w:rsidR="00D96EC2" w:rsidRPr="00A66EA8" w:rsidRDefault="00D96EC2" w:rsidP="00496FE9">
            <w:pPr>
              <w:spacing w:before="40" w:after="40"/>
              <w:jc w:val="center"/>
              <w:rPr>
                <w:sz w:val="20"/>
                <w:szCs w:val="20"/>
              </w:rPr>
            </w:pPr>
            <w:r w:rsidRPr="00A66EA8">
              <w:rPr>
                <w:sz w:val="20"/>
                <w:szCs w:val="20"/>
              </w:rPr>
              <w:t>Management</w:t>
            </w:r>
          </w:p>
        </w:tc>
        <w:tc>
          <w:tcPr>
            <w:tcW w:w="6058" w:type="dxa"/>
            <w:vAlign w:val="center"/>
          </w:tcPr>
          <w:p w:rsidR="00D96EC2" w:rsidRPr="00A66EA8" w:rsidRDefault="00D96EC2" w:rsidP="00496FE9">
            <w:pPr>
              <w:spacing w:before="40" w:after="40"/>
              <w:jc w:val="center"/>
              <w:rPr>
                <w:sz w:val="20"/>
                <w:szCs w:val="20"/>
              </w:rPr>
            </w:pPr>
            <w:r w:rsidRPr="00A66EA8">
              <w:rPr>
                <w:sz w:val="20"/>
                <w:szCs w:val="20"/>
              </w:rPr>
              <w:t>Pod jinou katedrou odlišný přístup.</w:t>
            </w:r>
          </w:p>
        </w:tc>
      </w:tr>
      <w:tr w:rsidR="00D96EC2" w:rsidRPr="00A66EA8" w:rsidTr="00D96EC2">
        <w:tc>
          <w:tcPr>
            <w:tcW w:w="527" w:type="dxa"/>
            <w:vAlign w:val="center"/>
          </w:tcPr>
          <w:p w:rsidR="00D96EC2" w:rsidRPr="00A66EA8" w:rsidRDefault="00D96EC2" w:rsidP="00496FE9">
            <w:pPr>
              <w:spacing w:before="40" w:after="40"/>
              <w:jc w:val="center"/>
              <w:rPr>
                <w:sz w:val="20"/>
                <w:szCs w:val="20"/>
              </w:rPr>
            </w:pPr>
            <w:r w:rsidRPr="00A66EA8">
              <w:rPr>
                <w:sz w:val="20"/>
                <w:szCs w:val="20"/>
              </w:rPr>
              <w:t>3</w:t>
            </w:r>
          </w:p>
        </w:tc>
        <w:tc>
          <w:tcPr>
            <w:tcW w:w="2595" w:type="dxa"/>
            <w:vAlign w:val="center"/>
          </w:tcPr>
          <w:p w:rsidR="00D96EC2" w:rsidRPr="00A66EA8" w:rsidRDefault="00D96EC2" w:rsidP="00496FE9">
            <w:pPr>
              <w:spacing w:before="40" w:after="40"/>
              <w:jc w:val="center"/>
              <w:rPr>
                <w:sz w:val="20"/>
                <w:szCs w:val="20"/>
              </w:rPr>
            </w:pPr>
            <w:r w:rsidRPr="00A66EA8">
              <w:rPr>
                <w:sz w:val="20"/>
                <w:szCs w:val="20"/>
              </w:rPr>
              <w:t>žádný</w:t>
            </w:r>
          </w:p>
        </w:tc>
        <w:tc>
          <w:tcPr>
            <w:tcW w:w="6058" w:type="dxa"/>
            <w:vAlign w:val="center"/>
          </w:tcPr>
          <w:p w:rsidR="00D96EC2" w:rsidRPr="00A66EA8" w:rsidRDefault="00D96EC2" w:rsidP="00496FE9">
            <w:pPr>
              <w:spacing w:before="40" w:after="40"/>
              <w:jc w:val="center"/>
              <w:rPr>
                <w:sz w:val="20"/>
                <w:szCs w:val="20"/>
              </w:rPr>
            </w:pPr>
            <w:r w:rsidRPr="00A66EA8">
              <w:rPr>
                <w:sz w:val="20"/>
                <w:szCs w:val="20"/>
              </w:rPr>
              <w:t>Chtěl jsem mít minor z interakce, ale ne z grafiky. Takže to pro mě nemělo smysl.</w:t>
            </w:r>
          </w:p>
        </w:tc>
      </w:tr>
      <w:tr w:rsidR="00D96EC2" w:rsidRPr="00A66EA8" w:rsidTr="00D96EC2">
        <w:tc>
          <w:tcPr>
            <w:tcW w:w="527" w:type="dxa"/>
            <w:vAlign w:val="center"/>
          </w:tcPr>
          <w:p w:rsidR="00D96EC2" w:rsidRPr="00A66EA8" w:rsidRDefault="00D96EC2" w:rsidP="00496FE9">
            <w:pPr>
              <w:spacing w:before="40" w:after="40"/>
              <w:jc w:val="center"/>
              <w:rPr>
                <w:sz w:val="20"/>
                <w:szCs w:val="20"/>
              </w:rPr>
            </w:pPr>
            <w:r w:rsidRPr="00A66EA8">
              <w:rPr>
                <w:sz w:val="20"/>
                <w:szCs w:val="20"/>
              </w:rPr>
              <w:t>4</w:t>
            </w:r>
          </w:p>
        </w:tc>
        <w:tc>
          <w:tcPr>
            <w:tcW w:w="2595" w:type="dxa"/>
            <w:vAlign w:val="center"/>
          </w:tcPr>
          <w:p w:rsidR="00D96EC2" w:rsidRPr="00A66EA8" w:rsidRDefault="00D96EC2" w:rsidP="00496FE9">
            <w:pPr>
              <w:spacing w:before="40" w:after="40"/>
              <w:jc w:val="center"/>
              <w:rPr>
                <w:sz w:val="20"/>
                <w:szCs w:val="20"/>
              </w:rPr>
            </w:pPr>
            <w:r w:rsidRPr="00A66EA8">
              <w:rPr>
                <w:sz w:val="20"/>
                <w:szCs w:val="20"/>
              </w:rPr>
              <w:t>žádný</w:t>
            </w:r>
          </w:p>
        </w:tc>
        <w:tc>
          <w:tcPr>
            <w:tcW w:w="6058" w:type="dxa"/>
            <w:vAlign w:val="center"/>
          </w:tcPr>
          <w:p w:rsidR="00D96EC2" w:rsidRPr="00A66EA8" w:rsidRDefault="00D96EC2" w:rsidP="00496FE9">
            <w:pPr>
              <w:spacing w:before="40" w:after="40"/>
              <w:jc w:val="center"/>
              <w:rPr>
                <w:sz w:val="20"/>
                <w:szCs w:val="20"/>
              </w:rPr>
            </w:pPr>
            <w:r w:rsidRPr="00A66EA8">
              <w:rPr>
                <w:sz w:val="20"/>
                <w:szCs w:val="20"/>
              </w:rPr>
              <w:t>Minor jsem nestudoval, ale chtěl jsem udělat Management minor, avšak logisticky to nešlo - neustálé kolize, atp. Chtělo by to při tvorbě rozvrhu myslet na všechny kombinace výuky. Tak těžké to zorganizovat není, jen to chce chtít :-)</w:t>
            </w:r>
          </w:p>
        </w:tc>
      </w:tr>
      <w:tr w:rsidR="00D96EC2" w:rsidRPr="00A66EA8" w:rsidTr="00D96EC2">
        <w:tc>
          <w:tcPr>
            <w:tcW w:w="527" w:type="dxa"/>
            <w:vAlign w:val="center"/>
          </w:tcPr>
          <w:p w:rsidR="00D96EC2" w:rsidRPr="00A66EA8" w:rsidRDefault="00D96EC2" w:rsidP="00496FE9">
            <w:pPr>
              <w:spacing w:before="40" w:after="40"/>
              <w:jc w:val="center"/>
              <w:rPr>
                <w:sz w:val="20"/>
                <w:szCs w:val="20"/>
              </w:rPr>
            </w:pPr>
            <w:r w:rsidRPr="00A66EA8">
              <w:rPr>
                <w:sz w:val="20"/>
                <w:szCs w:val="20"/>
              </w:rPr>
              <w:t>17</w:t>
            </w:r>
          </w:p>
        </w:tc>
        <w:tc>
          <w:tcPr>
            <w:tcW w:w="2595" w:type="dxa"/>
            <w:vAlign w:val="center"/>
          </w:tcPr>
          <w:p w:rsidR="00D96EC2" w:rsidRPr="00A66EA8" w:rsidRDefault="00D96EC2" w:rsidP="00496FE9">
            <w:pPr>
              <w:spacing w:before="40" w:after="40"/>
              <w:jc w:val="center"/>
              <w:rPr>
                <w:sz w:val="20"/>
                <w:szCs w:val="20"/>
              </w:rPr>
            </w:pPr>
            <w:r w:rsidRPr="00A66EA8">
              <w:rPr>
                <w:sz w:val="20"/>
                <w:szCs w:val="20"/>
              </w:rPr>
              <w:t>Umělá inteligence</w:t>
            </w:r>
          </w:p>
        </w:tc>
        <w:tc>
          <w:tcPr>
            <w:tcW w:w="6058" w:type="dxa"/>
            <w:vAlign w:val="center"/>
          </w:tcPr>
          <w:p w:rsidR="00D96EC2" w:rsidRPr="00A66EA8" w:rsidRDefault="00D96EC2" w:rsidP="00496FE9">
            <w:pPr>
              <w:spacing w:before="40" w:after="40"/>
              <w:jc w:val="center"/>
              <w:rPr>
                <w:sz w:val="20"/>
                <w:szCs w:val="20"/>
              </w:rPr>
            </w:pPr>
            <w:r w:rsidRPr="00A66EA8">
              <w:rPr>
                <w:sz w:val="20"/>
                <w:szCs w:val="20"/>
              </w:rPr>
              <w:t>UI mi posloužilo k rozšíření rozhledu v oblasti umělé inteligence, především plánování (PAH)a evoluční algoritmy (EOA, BIA), fuzzy a bayes (RZN). Jediná nevýhoda je, že jsem kvůli minoru musel měnit priority zapsaných předmětů a nezbyl mi prostor pro absolvování RPZ.</w:t>
            </w:r>
          </w:p>
        </w:tc>
      </w:tr>
      <w:tr w:rsidR="00D96EC2" w:rsidRPr="00A66EA8" w:rsidTr="00D96EC2">
        <w:tc>
          <w:tcPr>
            <w:tcW w:w="527" w:type="dxa"/>
            <w:vAlign w:val="center"/>
          </w:tcPr>
          <w:p w:rsidR="00D96EC2" w:rsidRPr="00A66EA8" w:rsidRDefault="00D96EC2" w:rsidP="00496FE9">
            <w:pPr>
              <w:spacing w:before="40" w:after="40"/>
              <w:jc w:val="center"/>
              <w:rPr>
                <w:sz w:val="20"/>
                <w:szCs w:val="20"/>
              </w:rPr>
            </w:pPr>
            <w:r w:rsidRPr="00A66EA8">
              <w:rPr>
                <w:sz w:val="20"/>
                <w:szCs w:val="20"/>
              </w:rPr>
              <w:t>20</w:t>
            </w:r>
          </w:p>
        </w:tc>
        <w:tc>
          <w:tcPr>
            <w:tcW w:w="2595" w:type="dxa"/>
            <w:vAlign w:val="center"/>
          </w:tcPr>
          <w:p w:rsidR="00D96EC2" w:rsidRPr="00A66EA8" w:rsidRDefault="00D96EC2" w:rsidP="00496FE9">
            <w:pPr>
              <w:spacing w:before="40" w:after="40"/>
              <w:jc w:val="center"/>
              <w:rPr>
                <w:sz w:val="20"/>
                <w:szCs w:val="20"/>
              </w:rPr>
            </w:pPr>
            <w:r w:rsidRPr="00A66EA8">
              <w:rPr>
                <w:sz w:val="20"/>
                <w:szCs w:val="20"/>
              </w:rPr>
              <w:t>Počítačové vidění a digitální obraz</w:t>
            </w:r>
          </w:p>
        </w:tc>
        <w:tc>
          <w:tcPr>
            <w:tcW w:w="6058" w:type="dxa"/>
            <w:vAlign w:val="center"/>
          </w:tcPr>
          <w:p w:rsidR="00D96EC2" w:rsidRPr="00A66EA8" w:rsidRDefault="00D96EC2" w:rsidP="00496FE9">
            <w:pPr>
              <w:spacing w:before="40" w:after="40"/>
              <w:jc w:val="center"/>
              <w:rPr>
                <w:sz w:val="20"/>
                <w:szCs w:val="20"/>
              </w:rPr>
            </w:pPr>
            <w:r w:rsidRPr="00A66EA8">
              <w:rPr>
                <w:sz w:val="20"/>
                <w:szCs w:val="20"/>
              </w:rPr>
              <w:t>Velmi náročné splnit minor obor při všech ostatních povinnostech, ale v mém případě to stálo za to.</w:t>
            </w:r>
          </w:p>
        </w:tc>
      </w:tr>
    </w:tbl>
    <w:p w:rsidR="00D96EC2" w:rsidRDefault="00D96EC2"/>
    <w:p w:rsidR="00B04167" w:rsidRDefault="00496FE9">
      <w:r>
        <w:br w:type="page"/>
      </w:r>
    </w:p>
    <w:p w:rsidR="00D96EC2" w:rsidRPr="009F56CB" w:rsidRDefault="00AB5851" w:rsidP="00D96EC2">
      <w:pPr>
        <w:jc w:val="center"/>
        <w:rPr>
          <w:b/>
          <w:sz w:val="28"/>
          <w:szCs w:val="28"/>
        </w:rPr>
      </w:pPr>
      <w:r>
        <w:rPr>
          <w:b/>
          <w:sz w:val="28"/>
          <w:szCs w:val="28"/>
        </w:rPr>
        <w:lastRenderedPageBreak/>
        <w:t>Celkové zhodnocení – 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4326"/>
        <w:gridCol w:w="4327"/>
      </w:tblGrid>
      <w:tr w:rsidR="00D96EC2" w:rsidRPr="00A66EA8" w:rsidTr="00AB5851">
        <w:tc>
          <w:tcPr>
            <w:tcW w:w="527" w:type="dxa"/>
            <w:shd w:val="clear" w:color="auto" w:fill="C6D9F1" w:themeFill="text2" w:themeFillTint="33"/>
            <w:vAlign w:val="center"/>
          </w:tcPr>
          <w:p w:rsidR="00D96EC2" w:rsidRPr="00A66EA8" w:rsidRDefault="00D96EC2" w:rsidP="00AB5851">
            <w:pPr>
              <w:spacing w:before="40" w:after="40"/>
              <w:jc w:val="center"/>
              <w:rPr>
                <w:b/>
                <w:sz w:val="20"/>
                <w:szCs w:val="20"/>
              </w:rPr>
            </w:pPr>
            <w:r w:rsidRPr="00A66EA8">
              <w:rPr>
                <w:b/>
                <w:sz w:val="20"/>
                <w:szCs w:val="20"/>
                <w:lang w:val="en-US"/>
              </w:rPr>
              <w:t>#</w:t>
            </w:r>
          </w:p>
        </w:tc>
        <w:tc>
          <w:tcPr>
            <w:tcW w:w="4326" w:type="dxa"/>
            <w:shd w:val="clear" w:color="auto" w:fill="C6D9F1" w:themeFill="text2" w:themeFillTint="33"/>
            <w:vAlign w:val="center"/>
          </w:tcPr>
          <w:p w:rsidR="00D96EC2" w:rsidRPr="00A66EA8" w:rsidRDefault="00D96EC2" w:rsidP="00AB5851">
            <w:pPr>
              <w:spacing w:before="40" w:after="40"/>
              <w:jc w:val="center"/>
              <w:rPr>
                <w:b/>
                <w:sz w:val="20"/>
                <w:szCs w:val="20"/>
              </w:rPr>
            </w:pPr>
            <w:r w:rsidRPr="00A66EA8">
              <w:rPr>
                <w:b/>
                <w:sz w:val="20"/>
                <w:szCs w:val="20"/>
              </w:rPr>
              <w:t>Máte pocit, že znalosti, které jste získali během studia OI, jsou pro Vás užitečné?</w:t>
            </w:r>
          </w:p>
        </w:tc>
        <w:tc>
          <w:tcPr>
            <w:tcW w:w="4327" w:type="dxa"/>
            <w:shd w:val="clear" w:color="auto" w:fill="C6D9F1" w:themeFill="text2" w:themeFillTint="33"/>
            <w:vAlign w:val="center"/>
          </w:tcPr>
          <w:p w:rsidR="00D96EC2" w:rsidRPr="00A66EA8" w:rsidRDefault="00D96EC2" w:rsidP="00AB5851">
            <w:pPr>
              <w:spacing w:before="40" w:after="40"/>
              <w:jc w:val="center"/>
              <w:rPr>
                <w:b/>
                <w:sz w:val="20"/>
                <w:szCs w:val="20"/>
              </w:rPr>
            </w:pPr>
            <w:r w:rsidRPr="00A66EA8">
              <w:rPr>
                <w:b/>
                <w:sz w:val="20"/>
                <w:szCs w:val="20"/>
              </w:rPr>
              <w:t>Je podle Vašeho názoru míra volitelnosti dostatečná?</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v praxi se naučíte víc a rychleji</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2</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Některé</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3</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4</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částečně, některé části UI jsem pochopil až studiem z jiných zdrojů</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 ale jsou problematické neustále kolize, nevím proč nelze rozvrh dělat rozumněji</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5</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ne</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6</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ne</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7</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ne</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8</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9</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10</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do budoucna mozna ano, ale aktualne ne, nevidim prilis moznosti uplatneni AI, ale vybral jsi si to spis ze zajmu a bavilo me to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11</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Volitelnost dostatečná, ale ne vždy lze vybraný předmět napasovat do rozvrhu.</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12</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13</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14</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Mnoho znalosti ktere povazuji za uzitecne jsem ziskal z jinych zdroju a behem studia jsem je spise doplnil a zopakoval.</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Volitelnost je dostatecna, ale volitelnych predmetu ktere nejak souvisi s oborem umela inteligence neni mnoho a jsou spise v zimnim semestru (v letnim semestru je vyber opravdu spatny)</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15</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Nenarazil jsem na nabídku práce, která by vyžadovala počítačovou grafiku, jsou zřejmě příliš exotické</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Jo volitelnost, ale z čeho...ve třetím semestru jsem ze zoufalosti "volil" teologii</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16</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17</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18</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19</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ne</w:t>
            </w:r>
          </w:p>
        </w:tc>
      </w:tr>
      <w:tr w:rsidR="00AB5851" w:rsidRPr="00A66EA8" w:rsidTr="00AB5851">
        <w:tc>
          <w:tcPr>
            <w:tcW w:w="527" w:type="dxa"/>
            <w:vAlign w:val="center"/>
          </w:tcPr>
          <w:p w:rsidR="00AB5851" w:rsidRPr="00A66EA8" w:rsidRDefault="00AB5851" w:rsidP="00AB5851">
            <w:pPr>
              <w:spacing w:before="40" w:after="40"/>
              <w:jc w:val="center"/>
              <w:rPr>
                <w:sz w:val="20"/>
                <w:szCs w:val="20"/>
              </w:rPr>
            </w:pPr>
            <w:r w:rsidRPr="00A66EA8">
              <w:rPr>
                <w:sz w:val="20"/>
                <w:szCs w:val="20"/>
              </w:rPr>
              <w:t>20</w:t>
            </w:r>
          </w:p>
        </w:tc>
        <w:tc>
          <w:tcPr>
            <w:tcW w:w="4326" w:type="dxa"/>
            <w:vAlign w:val="center"/>
          </w:tcPr>
          <w:p w:rsidR="00AB5851" w:rsidRPr="00A66EA8" w:rsidRDefault="00AB5851" w:rsidP="00AB5851">
            <w:pPr>
              <w:spacing w:before="40" w:after="40"/>
              <w:jc w:val="center"/>
              <w:rPr>
                <w:sz w:val="20"/>
                <w:szCs w:val="20"/>
              </w:rPr>
            </w:pPr>
            <w:r w:rsidRPr="00A66EA8">
              <w:rPr>
                <w:sz w:val="20"/>
                <w:szCs w:val="20"/>
              </w:rPr>
              <w:t>ano</w:t>
            </w:r>
          </w:p>
        </w:tc>
        <w:tc>
          <w:tcPr>
            <w:tcW w:w="4327" w:type="dxa"/>
            <w:vAlign w:val="center"/>
          </w:tcPr>
          <w:p w:rsidR="00AB5851" w:rsidRPr="00A66EA8" w:rsidRDefault="00AB5851" w:rsidP="00AB5851">
            <w:pPr>
              <w:spacing w:before="40" w:after="40"/>
              <w:jc w:val="center"/>
              <w:rPr>
                <w:sz w:val="20"/>
                <w:szCs w:val="20"/>
              </w:rPr>
            </w:pPr>
            <w:r w:rsidRPr="00A66EA8">
              <w:rPr>
                <w:sz w:val="20"/>
                <w:szCs w:val="20"/>
              </w:rPr>
              <w:t>ano</w:t>
            </w:r>
          </w:p>
        </w:tc>
      </w:tr>
    </w:tbl>
    <w:p w:rsidR="00D96EC2" w:rsidRDefault="00D96EC2" w:rsidP="00D96EC2">
      <w:r>
        <w:br w:type="page"/>
      </w:r>
    </w:p>
    <w:p w:rsidR="002A027D" w:rsidRPr="009F56CB" w:rsidRDefault="002A027D" w:rsidP="002A027D">
      <w:pPr>
        <w:jc w:val="center"/>
        <w:rPr>
          <w:b/>
          <w:sz w:val="28"/>
          <w:szCs w:val="28"/>
        </w:rPr>
      </w:pPr>
      <w:r>
        <w:rPr>
          <w:b/>
          <w:sz w:val="28"/>
          <w:szCs w:val="28"/>
        </w:rPr>
        <w:lastRenderedPageBreak/>
        <w:t>Výuka – celkově</w:t>
      </w:r>
      <w:r w:rsidR="009D76EF">
        <w:rPr>
          <w:b/>
          <w:sz w:val="28"/>
          <w:szCs w:val="28"/>
        </w:rPr>
        <w:t xml:space="preserve"> 1/2</w:t>
      </w:r>
    </w:p>
    <w:tbl>
      <w:tblPr>
        <w:tblStyle w:val="TableGrid"/>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37154" w:rsidRPr="004C5461" w:rsidTr="00937154">
        <w:tc>
          <w:tcPr>
            <w:tcW w:w="527" w:type="dxa"/>
            <w:shd w:val="clear" w:color="auto" w:fill="C6D9F1" w:themeFill="text2" w:themeFillTint="33"/>
            <w:vAlign w:val="center"/>
          </w:tcPr>
          <w:p w:rsidR="00937154" w:rsidRPr="00A66EA8" w:rsidRDefault="00937154" w:rsidP="00937154">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37154" w:rsidRPr="00A66EA8" w:rsidRDefault="00937154" w:rsidP="00937154">
            <w:pPr>
              <w:spacing w:before="40" w:after="40"/>
              <w:jc w:val="center"/>
              <w:rPr>
                <w:b/>
                <w:sz w:val="20"/>
                <w:szCs w:val="20"/>
              </w:rPr>
            </w:pPr>
            <w:r w:rsidRPr="00A66EA8">
              <w:rPr>
                <w:b/>
                <w:sz w:val="20"/>
                <w:szCs w:val="20"/>
              </w:rPr>
              <w:t>Co se Vám ve výuce celkově nejvíce líbilo?</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Že jsem se naučil něco co bych se sám doma asi těžko naučil.</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2</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Učitelé z praxe</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3</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Zapojení lidí z praxe do výuky.</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4</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Ač si myslím, že lze učit některé věci lépe a že některé i chyběly, tak je to jednoznačně jeden z nejlepších oborů v ČR z oblasti computer science (zaměstnavatelé to oceňují :-) a i v porovnání s ostatními absolventy je OI absolvent o několik úrovní výše). Pozitivní a objektivní přístup většiny učitelů + zájem o studenta.</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7</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Experti z praxe</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9</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Kombinace praktického přístupu k věci (z praxe) i teoretických vědomostí.</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11</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Praktické zkoušky z některých předmětů (např. bezpečnost informací).</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13</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Výuková látka držela krok s nejnovějšími technologiemi.</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15</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Že jsme se všichni shodli na tom, že jsme vlezli do pasti</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17</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Samostatné řešení zadaných ukolu, to pro mě bylo prinosnejsi než samotné přednášky.</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18</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Ochota profesoru ptat se nas, studentu, v cem vidime nedostatky studia. Jejich zapalenost udelat vyuku na OI kvalitnejsi, ktera byla, v porovnani s ostatnymi programy kvalitnejsi.</w:t>
            </w:r>
          </w:p>
        </w:tc>
      </w:tr>
      <w:tr w:rsidR="00937154" w:rsidRPr="00326E9B" w:rsidTr="00937154">
        <w:tc>
          <w:tcPr>
            <w:tcW w:w="527" w:type="dxa"/>
            <w:vAlign w:val="center"/>
          </w:tcPr>
          <w:p w:rsidR="00937154" w:rsidRPr="00A66EA8" w:rsidRDefault="00937154" w:rsidP="00937154">
            <w:pPr>
              <w:spacing w:before="40" w:after="40"/>
              <w:jc w:val="center"/>
              <w:rPr>
                <w:sz w:val="20"/>
                <w:szCs w:val="20"/>
              </w:rPr>
            </w:pPr>
            <w:r w:rsidRPr="00A66EA8">
              <w:rPr>
                <w:sz w:val="20"/>
                <w:szCs w:val="20"/>
              </w:rPr>
              <w:t>20</w:t>
            </w:r>
          </w:p>
        </w:tc>
        <w:tc>
          <w:tcPr>
            <w:tcW w:w="8653" w:type="dxa"/>
            <w:vAlign w:val="center"/>
          </w:tcPr>
          <w:p w:rsidR="00937154" w:rsidRPr="00A66EA8" w:rsidRDefault="00937154" w:rsidP="00937154">
            <w:pPr>
              <w:spacing w:before="40" w:after="40"/>
              <w:jc w:val="center"/>
              <w:rPr>
                <w:sz w:val="20"/>
                <w:szCs w:val="20"/>
              </w:rPr>
            </w:pPr>
            <w:r w:rsidRPr="00A66EA8">
              <w:rPr>
                <w:sz w:val="20"/>
                <w:szCs w:val="20"/>
              </w:rPr>
              <w:t>Možnost  setkat se na přednáškách s kamacitami jako je Carmel Dormshlack</w:t>
            </w:r>
          </w:p>
        </w:tc>
      </w:tr>
    </w:tbl>
    <w:p w:rsidR="00937154" w:rsidRDefault="00937154" w:rsidP="002A027D"/>
    <w:p w:rsidR="002A027D" w:rsidRDefault="002A027D" w:rsidP="002A027D">
      <w:r>
        <w:br w:type="page"/>
      </w:r>
    </w:p>
    <w:p w:rsidR="002A027D" w:rsidRPr="009F56CB" w:rsidRDefault="002A027D" w:rsidP="002A027D">
      <w:pPr>
        <w:jc w:val="center"/>
        <w:rPr>
          <w:b/>
          <w:sz w:val="28"/>
          <w:szCs w:val="28"/>
        </w:rPr>
      </w:pPr>
      <w:r>
        <w:rPr>
          <w:b/>
          <w:sz w:val="28"/>
          <w:szCs w:val="28"/>
        </w:rPr>
        <w:lastRenderedPageBreak/>
        <w:t xml:space="preserve">Výuka – </w:t>
      </w:r>
      <w:r w:rsidR="00937154">
        <w:rPr>
          <w:b/>
          <w:sz w:val="28"/>
          <w:szCs w:val="28"/>
        </w:rPr>
        <w:t>celkově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37154" w:rsidRPr="00A66EA8" w:rsidTr="00937154">
        <w:tc>
          <w:tcPr>
            <w:tcW w:w="527" w:type="dxa"/>
            <w:shd w:val="clear" w:color="auto" w:fill="C6D9F1" w:themeFill="text2" w:themeFillTint="33"/>
            <w:vAlign w:val="center"/>
          </w:tcPr>
          <w:p w:rsidR="00937154" w:rsidRPr="00A66EA8" w:rsidRDefault="00937154"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37154" w:rsidRPr="00A66EA8" w:rsidRDefault="007B2E9A" w:rsidP="00B4024D">
            <w:pPr>
              <w:spacing w:before="40" w:after="40"/>
              <w:jc w:val="center"/>
              <w:rPr>
                <w:b/>
                <w:sz w:val="20"/>
                <w:szCs w:val="20"/>
              </w:rPr>
            </w:pPr>
            <w:r w:rsidRPr="00A66EA8">
              <w:rPr>
                <w:b/>
                <w:sz w:val="20"/>
                <w:szCs w:val="20"/>
              </w:rPr>
              <w:t>Co Vám ve výuce naopak chybělo, v čem spatřujete nedostatky?</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1</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Studium je příliš individuální, málo kolektivní práce. Vyučující nepřadávájí know how, učí jenom obecné věci. Někteří profesoři přednášejí tak, že jim nikdo nerozumí, takže tutoriál na YouTube má pro nás větší hodnotu než oni. Příliš velké nároky na domácí úkoly.</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2</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Osobní přístup učitelů, někdy masová výuka.</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3</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Přijde mi zbytečné mít na ČVUT 3 podobné informatické obory. Radši jednou a pořádně.</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4</w:t>
            </w:r>
          </w:p>
        </w:tc>
        <w:tc>
          <w:tcPr>
            <w:tcW w:w="8653" w:type="dxa"/>
            <w:vAlign w:val="center"/>
          </w:tcPr>
          <w:p w:rsidR="003D495A" w:rsidRPr="00A66EA8" w:rsidRDefault="003D495A" w:rsidP="00AC4787">
            <w:pPr>
              <w:spacing w:before="40" w:after="40"/>
              <w:jc w:val="center"/>
              <w:rPr>
                <w:sz w:val="20"/>
                <w:szCs w:val="20"/>
              </w:rPr>
            </w:pPr>
            <w:r w:rsidRPr="00A66EA8">
              <w:rPr>
                <w:sz w:val="20"/>
                <w:szCs w:val="20"/>
              </w:rPr>
              <w:t>Mohlo by se dát více důrazu i na minoritní názory studentů (např. v anketě) a nechat učit jen ty kvalitní učitele, kteří budou mít na výuku alokovaný čas i s přípravou. Rozhodně není dobrý arogantní učitel (např. Ing. Vyskočil) či vytížený manager (jako např. prof. Pěchouček).</w:t>
            </w:r>
            <w:r w:rsidR="00AC4787" w:rsidRPr="00A66EA8">
              <w:rPr>
                <w:sz w:val="20"/>
                <w:szCs w:val="20"/>
              </w:rPr>
              <w:br/>
            </w:r>
            <w:r w:rsidRPr="00A66EA8">
              <w:rPr>
                <w:sz w:val="20"/>
                <w:szCs w:val="20"/>
              </w:rPr>
              <w:t>Nebál bych se ani toho, že by některé předměty mohly učit jen doktoranti, protože zejména v aktivních vědeckých disciplínách mají největší rozhled, což je způsobeno jejich aktivní prací. Avšak musí být dobří učitelé :-)</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5</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Nedostatek volitelných předmétů.</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7</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WA2 az na konci studia, malo volitelnych predmetu</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9</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Program není ještě plně ustálený.</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11</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U předmětu PAL (pokročilá algoritmizace):</w:t>
            </w:r>
            <w:r w:rsidR="007B2E9A" w:rsidRPr="00A66EA8">
              <w:rPr>
                <w:sz w:val="20"/>
                <w:szCs w:val="20"/>
              </w:rPr>
              <w:br/>
            </w:r>
            <w:r w:rsidRPr="00A66EA8">
              <w:rPr>
                <w:sz w:val="20"/>
                <w:szCs w:val="20"/>
              </w:rPr>
              <w:t>Důraz na rychlost algoritmu, na čistost kódu nebyl brán zřetel.</w:t>
            </w:r>
            <w:r w:rsidR="007B2E9A" w:rsidRPr="00A66EA8">
              <w:rPr>
                <w:sz w:val="20"/>
                <w:szCs w:val="20"/>
              </w:rPr>
              <w:br/>
            </w:r>
            <w:r w:rsidRPr="00A66EA8">
              <w:rPr>
                <w:sz w:val="20"/>
                <w:szCs w:val="20"/>
              </w:rPr>
              <w:t>Toto nutilo studenty ,,prasit" kód...</w:t>
            </w:r>
            <w:r w:rsidR="007B2E9A" w:rsidRPr="00A66EA8">
              <w:rPr>
                <w:sz w:val="20"/>
                <w:szCs w:val="20"/>
              </w:rPr>
              <w:br/>
            </w:r>
            <w:r w:rsidRPr="00A66EA8">
              <w:rPr>
                <w:sz w:val="20"/>
                <w:szCs w:val="20"/>
              </w:rPr>
              <w:t>Neosobní přístup v tomto předmětu, každý byl pouze jeden z mnoha, co se snažil o zápočet a zkoušku.</w:t>
            </w:r>
            <w:r w:rsidR="007B2E9A" w:rsidRPr="00A66EA8">
              <w:rPr>
                <w:sz w:val="20"/>
                <w:szCs w:val="20"/>
              </w:rPr>
              <w:br/>
            </w:r>
            <w:r w:rsidRPr="00A66EA8">
              <w:rPr>
                <w:sz w:val="20"/>
                <w:szCs w:val="20"/>
              </w:rPr>
              <w:t>Ani cvičící a přednášející dost často nebyly schopni dané úkoly naprogramovat v daném termínu.</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15</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Nejvíce asi tradiční nedostatek celého FELu - již od dob, co jsem studoval STM neexistují skripta na nic. Nedivím se, napsat plnohodnotná skripta pro předměty NUR, TUR a všechny multimedia by bylo na metál, ale zase by nebyly moc dlouhý, že. Vlastně jsem se celého magistra naučil z internetu.</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17</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Ne vždy byl prostor na procvieni. Někdy cvicena látka nekorespondovala s prednasenou (prednaseno na začátku, cvičení na konci semestru)</w:t>
            </w:r>
          </w:p>
        </w:tc>
      </w:tr>
      <w:tr w:rsidR="003D495A" w:rsidRPr="00A66EA8" w:rsidTr="007B2E9A">
        <w:tc>
          <w:tcPr>
            <w:tcW w:w="527" w:type="dxa"/>
            <w:vAlign w:val="center"/>
          </w:tcPr>
          <w:p w:rsidR="003D495A" w:rsidRPr="00A66EA8" w:rsidRDefault="003D495A" w:rsidP="007B2E9A">
            <w:pPr>
              <w:spacing w:before="40" w:after="40"/>
              <w:jc w:val="center"/>
              <w:rPr>
                <w:sz w:val="20"/>
                <w:szCs w:val="20"/>
              </w:rPr>
            </w:pPr>
            <w:r w:rsidRPr="00A66EA8">
              <w:rPr>
                <w:sz w:val="20"/>
                <w:szCs w:val="20"/>
              </w:rPr>
              <w:t>20</w:t>
            </w:r>
          </w:p>
        </w:tc>
        <w:tc>
          <w:tcPr>
            <w:tcW w:w="8653" w:type="dxa"/>
            <w:vAlign w:val="center"/>
          </w:tcPr>
          <w:p w:rsidR="003D495A" w:rsidRPr="00A66EA8" w:rsidRDefault="003D495A" w:rsidP="007B2E9A">
            <w:pPr>
              <w:spacing w:before="40" w:after="40"/>
              <w:jc w:val="center"/>
              <w:rPr>
                <w:sz w:val="20"/>
                <w:szCs w:val="20"/>
              </w:rPr>
            </w:pPr>
            <w:r w:rsidRPr="00A66EA8">
              <w:rPr>
                <w:sz w:val="20"/>
                <w:szCs w:val="20"/>
              </w:rPr>
              <w:t>Některá cvičení byla špatně strukturována k tomu aby vedla studenta k pravidelné práci v semestru. Styl zadat část semestrální úlohy a na dlaším cvičení ji převzít se mi zamlouvá více než zadat úlohu a pak chtít celý výsledek na konci semestru.</w:t>
            </w:r>
          </w:p>
        </w:tc>
      </w:tr>
    </w:tbl>
    <w:p w:rsidR="002A027D" w:rsidRDefault="002A027D" w:rsidP="002A027D">
      <w:r>
        <w:br w:type="page"/>
      </w:r>
    </w:p>
    <w:p w:rsidR="00937154" w:rsidRPr="009F56CB" w:rsidRDefault="00937154" w:rsidP="00937154">
      <w:pPr>
        <w:jc w:val="center"/>
        <w:rPr>
          <w:b/>
          <w:sz w:val="28"/>
          <w:szCs w:val="28"/>
        </w:rPr>
      </w:pPr>
      <w:r>
        <w:rPr>
          <w:b/>
          <w:sz w:val="28"/>
          <w:szCs w:val="28"/>
        </w:rPr>
        <w:lastRenderedPageBreak/>
        <w:t>Výuka – povinné předměty</w:t>
      </w:r>
      <w:r w:rsidR="00AC4787">
        <w:rPr>
          <w:b/>
          <w:sz w:val="28"/>
          <w:szCs w:val="28"/>
        </w:rPr>
        <w:t xml:space="preserve">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C4787" w:rsidRPr="00A66EA8" w:rsidTr="00AC4787">
        <w:tc>
          <w:tcPr>
            <w:tcW w:w="527" w:type="dxa"/>
            <w:shd w:val="clear" w:color="auto" w:fill="C6D9F1" w:themeFill="text2" w:themeFillTint="33"/>
            <w:vAlign w:val="center"/>
          </w:tcPr>
          <w:p w:rsidR="00AC4787" w:rsidRPr="00A66EA8" w:rsidRDefault="00AC4787"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AC4787" w:rsidRPr="00A66EA8" w:rsidRDefault="00AC4787" w:rsidP="00B4024D">
            <w:pPr>
              <w:spacing w:before="40" w:after="40"/>
              <w:jc w:val="center"/>
              <w:rPr>
                <w:b/>
                <w:sz w:val="20"/>
                <w:szCs w:val="20"/>
              </w:rPr>
            </w:pPr>
            <w:r w:rsidRPr="00A66EA8">
              <w:rPr>
                <w:b/>
                <w:sz w:val="20"/>
                <w:szCs w:val="20"/>
              </w:rPr>
              <w:t>Které povinné předměty byste označili jako nejlepší?</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Aplikace vestavěných systémů, Řídicí systémy, Programování systémů reálného času, Komunikační rozhraní počítačů</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2</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PAL, KO</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3</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PAL, KO, OSP</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4</w:t>
            </w:r>
          </w:p>
        </w:tc>
        <w:tc>
          <w:tcPr>
            <w:tcW w:w="8653" w:type="dxa"/>
            <w:vAlign w:val="center"/>
          </w:tcPr>
          <w:p w:rsidR="00AC4787" w:rsidRPr="00A66EA8" w:rsidRDefault="00AC4787" w:rsidP="007B2E9A">
            <w:pPr>
              <w:spacing w:before="40" w:after="40"/>
              <w:jc w:val="center"/>
              <w:rPr>
                <w:sz w:val="20"/>
                <w:szCs w:val="20"/>
              </w:rPr>
            </w:pPr>
            <w:r w:rsidRPr="00A66EA8">
              <w:rPr>
                <w:sz w:val="20"/>
                <w:szCs w:val="20"/>
              </w:rPr>
              <w:t>Z hlediska budoucího zaměstnání: PAL a MAS.</w:t>
            </w:r>
            <w:r w:rsidRPr="00A66EA8">
              <w:rPr>
                <w:sz w:val="20"/>
                <w:szCs w:val="20"/>
              </w:rPr>
              <w:br/>
              <w:t>Z odborného hlediska: TAL a OPT (vím, že nebyl povinný, ale pro Bc. OI je povinný).</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7</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WA2, NMS, BIS</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9</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Aplikace vestavých systémů (AVS), Kombinatorická optimalizace (KO), Integrované systémy na čipu (ISC)</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10</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BIA</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11</w:t>
            </w:r>
          </w:p>
        </w:tc>
        <w:tc>
          <w:tcPr>
            <w:tcW w:w="8653" w:type="dxa"/>
            <w:vAlign w:val="center"/>
          </w:tcPr>
          <w:p w:rsidR="00AC4787" w:rsidRPr="00A66EA8" w:rsidRDefault="00AC4787" w:rsidP="00AC4787">
            <w:pPr>
              <w:spacing w:before="40" w:after="40"/>
              <w:jc w:val="center"/>
              <w:rPr>
                <w:sz w:val="20"/>
                <w:szCs w:val="20"/>
              </w:rPr>
            </w:pPr>
            <w:r w:rsidRPr="00A66EA8">
              <w:rPr>
                <w:sz w:val="20"/>
                <w:szCs w:val="20"/>
              </w:rPr>
              <w:t>Testování a Verifikace Softwaru (TVS).</w:t>
            </w:r>
          </w:p>
          <w:p w:rsidR="00AC4787" w:rsidRPr="00A66EA8" w:rsidRDefault="00AC4787" w:rsidP="00AC4787">
            <w:pPr>
              <w:spacing w:before="40" w:after="40"/>
              <w:jc w:val="center"/>
              <w:rPr>
                <w:sz w:val="20"/>
                <w:szCs w:val="20"/>
              </w:rPr>
            </w:pPr>
            <w:r w:rsidRPr="00A66EA8">
              <w:rPr>
                <w:sz w:val="20"/>
                <w:szCs w:val="20"/>
              </w:rPr>
              <w:t>Teorie Algoritmů (TAL)</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13</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Multimédia a animace</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14</w:t>
            </w:r>
          </w:p>
        </w:tc>
        <w:tc>
          <w:tcPr>
            <w:tcW w:w="8653" w:type="dxa"/>
            <w:vAlign w:val="center"/>
          </w:tcPr>
          <w:p w:rsidR="00AC4787" w:rsidRPr="00A66EA8" w:rsidRDefault="00AC4787" w:rsidP="00AC4787">
            <w:pPr>
              <w:spacing w:before="40" w:after="40"/>
              <w:jc w:val="center"/>
              <w:rPr>
                <w:sz w:val="20"/>
                <w:szCs w:val="20"/>
              </w:rPr>
            </w:pPr>
            <w:r w:rsidRPr="00A66EA8">
              <w:rPr>
                <w:sz w:val="20"/>
                <w:szCs w:val="20"/>
              </w:rPr>
              <w:t>Biologicky inspirovane algoritmy</w:t>
            </w:r>
          </w:p>
          <w:p w:rsidR="00AC4787" w:rsidRPr="00A66EA8" w:rsidRDefault="00AC4787" w:rsidP="00AC4787">
            <w:pPr>
              <w:spacing w:before="40" w:after="40"/>
              <w:jc w:val="center"/>
              <w:rPr>
                <w:sz w:val="20"/>
                <w:szCs w:val="20"/>
              </w:rPr>
            </w:pPr>
            <w:r w:rsidRPr="00A66EA8">
              <w:rPr>
                <w:sz w:val="20"/>
                <w:szCs w:val="20"/>
              </w:rPr>
              <w:t>Teorie algoritmu</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15</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 xml:space="preserve">Jednoznačně nejlepší předmět a tím i jediný bylo APG. Dokonce k předmětu existovala kniha, která sloužila jako skripta. Sice stála 450 Kč, ale při letmém prolistování obsahu jsem se těšil, že se naučím například NURBS, výpočty kolizí a pod. Probrala se však první desetina a z knihy je chytač prachu.  </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17</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MPV, TDV, TZ, DZO</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18</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Teoreticke zaklady informatiky, Kombinatoricka optimalizace, Vypoctova geometrie, 3D pocitacove videni, Metody pocitacoveho videni, Digitalni spracovani obrazu</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19</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A4M01TAL (Teorie algoritmů), A4M33TVS (Testování a verifikace software)</w:t>
            </w:r>
          </w:p>
        </w:tc>
      </w:tr>
      <w:tr w:rsidR="00AC4787" w:rsidRPr="00A66EA8" w:rsidTr="00AC4787">
        <w:tc>
          <w:tcPr>
            <w:tcW w:w="527" w:type="dxa"/>
            <w:vAlign w:val="center"/>
          </w:tcPr>
          <w:p w:rsidR="00AC4787" w:rsidRPr="00A66EA8" w:rsidRDefault="00AC4787" w:rsidP="00B4024D">
            <w:pPr>
              <w:spacing w:before="40" w:after="40"/>
              <w:jc w:val="center"/>
              <w:rPr>
                <w:sz w:val="20"/>
                <w:szCs w:val="20"/>
              </w:rPr>
            </w:pPr>
            <w:r w:rsidRPr="00A66EA8">
              <w:rPr>
                <w:sz w:val="20"/>
                <w:szCs w:val="20"/>
              </w:rPr>
              <w:t>20</w:t>
            </w:r>
          </w:p>
        </w:tc>
        <w:tc>
          <w:tcPr>
            <w:tcW w:w="8653" w:type="dxa"/>
            <w:vAlign w:val="center"/>
          </w:tcPr>
          <w:p w:rsidR="00AC4787" w:rsidRPr="00A66EA8" w:rsidRDefault="00AC4787" w:rsidP="00B4024D">
            <w:pPr>
              <w:spacing w:before="40" w:after="40"/>
              <w:jc w:val="center"/>
              <w:rPr>
                <w:sz w:val="20"/>
                <w:szCs w:val="20"/>
              </w:rPr>
            </w:pPr>
            <w:r w:rsidRPr="00A66EA8">
              <w:rPr>
                <w:sz w:val="20"/>
                <w:szCs w:val="20"/>
              </w:rPr>
              <w:t>Nejvíce na mě zapůsobili PAHy a MASy</w:t>
            </w:r>
          </w:p>
        </w:tc>
      </w:tr>
    </w:tbl>
    <w:p w:rsidR="00937154" w:rsidRDefault="00937154" w:rsidP="00937154">
      <w:r>
        <w:br w:type="page"/>
      </w:r>
    </w:p>
    <w:p w:rsidR="00AF5370" w:rsidRPr="009F56CB" w:rsidRDefault="00AF5370" w:rsidP="00AF5370">
      <w:pPr>
        <w:jc w:val="center"/>
        <w:rPr>
          <w:b/>
          <w:sz w:val="28"/>
          <w:szCs w:val="28"/>
        </w:rPr>
      </w:pPr>
      <w:r>
        <w:rPr>
          <w:b/>
          <w:sz w:val="28"/>
          <w:szCs w:val="28"/>
        </w:rPr>
        <w:lastRenderedPageBreak/>
        <w:t xml:space="preserve">Výuka – povinné předměty </w:t>
      </w:r>
      <w:r w:rsidR="009D76EF">
        <w:rPr>
          <w:b/>
          <w:sz w:val="28"/>
          <w:szCs w:val="28"/>
        </w:rPr>
        <w:t>2</w:t>
      </w:r>
      <w:r>
        <w:rPr>
          <w:b/>
          <w:sz w:val="28"/>
          <w:szCs w:val="28"/>
        </w:rPr>
        <w:t>/2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9D76EF">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rPr>
              <w:t>Které povinné předměty byste označili jako nejhorší?</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w:t>
            </w:r>
          </w:p>
        </w:tc>
        <w:tc>
          <w:tcPr>
            <w:tcW w:w="8653" w:type="dxa"/>
            <w:vAlign w:val="center"/>
          </w:tcPr>
          <w:p w:rsidR="009D76EF" w:rsidRPr="00A66EA8" w:rsidRDefault="009D76EF" w:rsidP="0001675C">
            <w:pPr>
              <w:spacing w:before="40" w:after="40"/>
              <w:jc w:val="center"/>
              <w:rPr>
                <w:sz w:val="20"/>
                <w:szCs w:val="20"/>
              </w:rPr>
            </w:pPr>
            <w:r w:rsidRPr="00A66EA8">
              <w:rPr>
                <w:sz w:val="20"/>
                <w:szCs w:val="20"/>
              </w:rPr>
              <w:t>PAL - ta zkouška byla fakt přehnaná a hodnocení úkolů také</w:t>
            </w:r>
            <w:r w:rsidR="0001675C" w:rsidRPr="00A66EA8">
              <w:rPr>
                <w:sz w:val="20"/>
                <w:szCs w:val="20"/>
              </w:rPr>
              <w:br/>
            </w:r>
            <w:r w:rsidRPr="00A66EA8">
              <w:rPr>
                <w:sz w:val="20"/>
                <w:szCs w:val="20"/>
              </w:rPr>
              <w:t>TAL - nepochopil jsem význam předmětu</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2</w:t>
            </w:r>
          </w:p>
        </w:tc>
        <w:tc>
          <w:tcPr>
            <w:tcW w:w="8653" w:type="dxa"/>
            <w:vAlign w:val="center"/>
          </w:tcPr>
          <w:p w:rsidR="009D76EF" w:rsidRPr="00A66EA8" w:rsidRDefault="009D76EF" w:rsidP="00B4024D">
            <w:pPr>
              <w:spacing w:before="40" w:after="40"/>
              <w:jc w:val="center"/>
              <w:rPr>
                <w:sz w:val="20"/>
                <w:szCs w:val="20"/>
              </w:rPr>
            </w:pPr>
            <w:r w:rsidRPr="00A66EA8">
              <w:rPr>
                <w:sz w:val="20"/>
                <w:szCs w:val="20"/>
              </w:rPr>
              <w:t>NMS, PIS, OSP</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3</w:t>
            </w:r>
          </w:p>
        </w:tc>
        <w:tc>
          <w:tcPr>
            <w:tcW w:w="8653" w:type="dxa"/>
            <w:vAlign w:val="center"/>
          </w:tcPr>
          <w:p w:rsidR="009D76EF" w:rsidRPr="00A66EA8" w:rsidRDefault="009D76EF" w:rsidP="00B4024D">
            <w:pPr>
              <w:spacing w:before="40" w:after="40"/>
              <w:jc w:val="center"/>
              <w:rPr>
                <w:sz w:val="20"/>
                <w:szCs w:val="20"/>
              </w:rPr>
            </w:pPr>
            <w:r w:rsidRPr="00A66EA8">
              <w:rPr>
                <w:sz w:val="20"/>
                <w:szCs w:val="20"/>
              </w:rPr>
              <w:t>AOS, PIS</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4</w:t>
            </w:r>
          </w:p>
        </w:tc>
        <w:tc>
          <w:tcPr>
            <w:tcW w:w="8653" w:type="dxa"/>
            <w:vAlign w:val="center"/>
          </w:tcPr>
          <w:p w:rsidR="009D76EF" w:rsidRPr="00A66EA8" w:rsidRDefault="0001675C" w:rsidP="0001675C">
            <w:pPr>
              <w:spacing w:before="40" w:after="40"/>
              <w:jc w:val="center"/>
              <w:rPr>
                <w:sz w:val="20"/>
                <w:szCs w:val="20"/>
              </w:rPr>
            </w:pPr>
            <w:r w:rsidRPr="00A66EA8">
              <w:rPr>
                <w:sz w:val="20"/>
                <w:szCs w:val="20"/>
              </w:rPr>
              <w:t>AU - naprostý omyl v přiřazení vyučujících, naprosto špatná organizace.</w:t>
            </w:r>
            <w:r w:rsidRPr="00A66EA8">
              <w:rPr>
                <w:sz w:val="20"/>
                <w:szCs w:val="20"/>
              </w:rPr>
              <w:br/>
              <w:t>PAH - do teď nevím, co mi to mělo přinést. Některé části PAH bych sloučil s jiným předmětem (byly redundantní) a ze zbytku bych udělal opravdu předmět plánování a hry s větším důrazem na state-of-the-art metody řešení her (může se hodit i do praxe i k matematické teorii).</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5</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Pokročilé algoritmy.</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9</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Průmyslová informatika a internet (PII) - ale především dáno nekonzistencí výuky - kdyby se jelo podle osnov, mohlo to být o mnoho zajímavější.</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11</w:t>
            </w:r>
          </w:p>
        </w:tc>
        <w:tc>
          <w:tcPr>
            <w:tcW w:w="8653" w:type="dxa"/>
            <w:vAlign w:val="center"/>
          </w:tcPr>
          <w:p w:rsidR="009D76EF" w:rsidRPr="00A66EA8" w:rsidRDefault="0001675C" w:rsidP="0001675C">
            <w:pPr>
              <w:spacing w:before="40" w:after="40"/>
              <w:jc w:val="center"/>
              <w:rPr>
                <w:sz w:val="20"/>
                <w:szCs w:val="20"/>
              </w:rPr>
            </w:pPr>
            <w:r w:rsidRPr="00A66EA8">
              <w:rPr>
                <w:sz w:val="20"/>
                <w:szCs w:val="20"/>
              </w:rPr>
              <w:t>AOS - Architektury Orientované na Služby</w:t>
            </w:r>
            <w:r w:rsidRPr="00A66EA8">
              <w:rPr>
                <w:sz w:val="20"/>
                <w:szCs w:val="20"/>
              </w:rPr>
              <w:br/>
              <w:t>Uspávací přednášky, cvičení hektické a ne vždy odladěné příklady (chybějící knihovny a jiné problémy).</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13</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A4M33TZ</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14</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Pokrocila algoritmizace (predmet neni vylozene spatny, ale obsahem patri spise nekam na zacatek bakalarskeho studia)</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15</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Nejhorší byl předmět TAL - těžké a naprosto k ničemu. Těsně v závěsu se krčí MMA - dobře beru, byl to ten vysokoškolský předmět typu "studenti sobě", ale co ty přednášy a zkouška ! Jakoby Berka vždy jen otevřel střed nějakých fyzikálních skript z matfyzu a stránku opsal do slidu, bylo to dosti směšné.</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17</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VG</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18</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Pokrocila algoritmizace a to kvuli organizaci</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19</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A4M33PAL (Pokročilá algoritmizace), A4M35OSP (Open-source programování), A4M36AOS (Architektura orientovaná na služby), A4M39WA2 (Vývoj webových aplikací). Pozn.: Mezi nejhorší je řadím kvůli skladbě látky, přístupem přednášejících a cvičících, který v druhém případě byl skoro neodpustitelný (naprostá nepřipravenost a amatérismus).</w:t>
            </w:r>
          </w:p>
        </w:tc>
      </w:tr>
      <w:tr w:rsidR="009D76EF" w:rsidRPr="00A66EA8" w:rsidTr="009D76EF">
        <w:tc>
          <w:tcPr>
            <w:tcW w:w="527" w:type="dxa"/>
            <w:vAlign w:val="center"/>
          </w:tcPr>
          <w:p w:rsidR="009D76EF" w:rsidRPr="00A66EA8" w:rsidRDefault="009D76EF" w:rsidP="00B4024D">
            <w:pPr>
              <w:spacing w:before="40" w:after="40"/>
              <w:jc w:val="center"/>
              <w:rPr>
                <w:sz w:val="20"/>
                <w:szCs w:val="20"/>
              </w:rPr>
            </w:pPr>
            <w:r w:rsidRPr="00A66EA8">
              <w:rPr>
                <w:sz w:val="20"/>
                <w:szCs w:val="20"/>
              </w:rPr>
              <w:t>20</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V mém případě jsem měl nejvíce problémů s předmětem SAD, který byl hodně mimo můj primární zájem</w:t>
            </w:r>
          </w:p>
        </w:tc>
      </w:tr>
    </w:tbl>
    <w:p w:rsidR="00B04167" w:rsidRDefault="00AF5370">
      <w:r>
        <w:br w:type="page"/>
      </w:r>
    </w:p>
    <w:p w:rsidR="009D76EF" w:rsidRPr="009F56CB" w:rsidRDefault="009D76EF" w:rsidP="009D76EF">
      <w:pPr>
        <w:jc w:val="center"/>
        <w:rPr>
          <w:b/>
          <w:sz w:val="28"/>
          <w:szCs w:val="28"/>
        </w:rPr>
      </w:pPr>
      <w:r>
        <w:rPr>
          <w:b/>
          <w:sz w:val="28"/>
          <w:szCs w:val="28"/>
        </w:rPr>
        <w:lastRenderedPageBreak/>
        <w:t xml:space="preserve">Výuka – </w:t>
      </w:r>
      <w:r w:rsidR="0001675C">
        <w:rPr>
          <w:b/>
          <w:sz w:val="28"/>
          <w:szCs w:val="28"/>
        </w:rPr>
        <w:t>vyučující 1</w:t>
      </w:r>
      <w:r>
        <w:rPr>
          <w:b/>
          <w:sz w:val="28"/>
          <w:szCs w:val="28"/>
        </w:rPr>
        <w:t>/2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B4024D">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6B765F" w:rsidP="00B4024D">
            <w:pPr>
              <w:spacing w:before="40" w:after="40"/>
              <w:jc w:val="center"/>
              <w:rPr>
                <w:b/>
                <w:sz w:val="20"/>
                <w:szCs w:val="20"/>
              </w:rPr>
            </w:pPr>
            <w:r w:rsidRPr="00A66EA8">
              <w:rPr>
                <w:b/>
                <w:sz w:val="20"/>
                <w:szCs w:val="20"/>
              </w:rPr>
              <w:t>Kteří vyučující byli podle Vás nejlepší?</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Novák, Hanzálek, Fischer, Trdlička</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Šedivý, Hanzálek</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3</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Zdeněk Mikovec, Jan Šedivý</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4</w:t>
            </w:r>
          </w:p>
        </w:tc>
        <w:tc>
          <w:tcPr>
            <w:tcW w:w="8653" w:type="dxa"/>
            <w:vAlign w:val="center"/>
          </w:tcPr>
          <w:p w:rsidR="009D76EF" w:rsidRPr="00A66EA8" w:rsidRDefault="0001675C" w:rsidP="00B4024D">
            <w:pPr>
              <w:spacing w:before="40" w:after="40"/>
              <w:jc w:val="center"/>
              <w:rPr>
                <w:sz w:val="20"/>
                <w:szCs w:val="20"/>
              </w:rPr>
            </w:pPr>
            <w:r w:rsidRPr="00A66EA8">
              <w:rPr>
                <w:sz w:val="20"/>
                <w:szCs w:val="20"/>
              </w:rPr>
              <w:t>Tomas Werner (OPT), Jan Sedivy (VIA), Brano Bosansky (MAS), Marie Demlova(TAL), Stanislav Kuzel (MSO)</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7</w:t>
            </w:r>
          </w:p>
        </w:tc>
        <w:tc>
          <w:tcPr>
            <w:tcW w:w="8653" w:type="dxa"/>
            <w:vAlign w:val="center"/>
          </w:tcPr>
          <w:p w:rsidR="009D76EF" w:rsidRPr="00A66EA8" w:rsidRDefault="0001675C" w:rsidP="0058082F">
            <w:pPr>
              <w:spacing w:before="40" w:after="40"/>
              <w:jc w:val="center"/>
              <w:rPr>
                <w:sz w:val="20"/>
                <w:szCs w:val="20"/>
              </w:rPr>
            </w:pPr>
            <w:r w:rsidRPr="00A66EA8">
              <w:rPr>
                <w:sz w:val="20"/>
                <w:szCs w:val="20"/>
              </w:rPr>
              <w:t>Martin Rehák, PhD.</w:t>
            </w:r>
            <w:r w:rsidR="0058082F" w:rsidRPr="00A66EA8">
              <w:rPr>
                <w:sz w:val="20"/>
                <w:szCs w:val="20"/>
              </w:rPr>
              <w:br/>
            </w:r>
            <w:r w:rsidRPr="00A66EA8">
              <w:rPr>
                <w:sz w:val="20"/>
                <w:szCs w:val="20"/>
              </w:rPr>
              <w:t>Jan Šedivý, CSc</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9</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prof. RNDr. Marie Demlová, CSc.; Ing. Přemysl Šůcha, Ph.D.; prof. Dr. Ing. Zdeněk Hanzálek</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10</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Kubalik, Zelezny</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11</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Radek Mařík, Marie Demlová, Zdeněk Hanzálek</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14</w:t>
            </w:r>
          </w:p>
        </w:tc>
        <w:tc>
          <w:tcPr>
            <w:tcW w:w="8653" w:type="dxa"/>
            <w:vAlign w:val="center"/>
          </w:tcPr>
          <w:p w:rsidR="009D76EF" w:rsidRPr="00A66EA8" w:rsidRDefault="006B765F" w:rsidP="0058082F">
            <w:pPr>
              <w:spacing w:before="40" w:after="40"/>
              <w:jc w:val="center"/>
              <w:rPr>
                <w:sz w:val="20"/>
                <w:szCs w:val="20"/>
              </w:rPr>
            </w:pPr>
            <w:r w:rsidRPr="00A66EA8">
              <w:rPr>
                <w:sz w:val="20"/>
                <w:szCs w:val="20"/>
              </w:rPr>
              <w:t>Ing. Jiri Kubalik PhD.</w:t>
            </w:r>
            <w:r w:rsidR="0058082F" w:rsidRPr="00A66EA8">
              <w:rPr>
                <w:sz w:val="20"/>
                <w:szCs w:val="20"/>
              </w:rPr>
              <w:br/>
            </w:r>
            <w:r w:rsidRPr="00A66EA8">
              <w:rPr>
                <w:sz w:val="20"/>
                <w:szCs w:val="20"/>
              </w:rPr>
              <w:t>RNDr. Marko Genyk-Berezovskyj</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15</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Určitě nejlepší Bittner a Hanzálek, docela potěšil i pan Píše svou snahou vysvětlit a stejně tak cvičící Sporka. Ale to je dosti málo, že ;-)</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17</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pánové Pajdla, celé MPV, Klema, Berezovsky</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18</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Tomas Pajdla, Vaclav Hlavac, Jiri Zara, Radim Sara, Jaroslav Sloup, Zdenek Hanzalek, Petr Kulhanek, Michal Perdoch</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19</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prof. RNDr. Marie Demlová, CSc., Prof. Dr. Ing. Zdeněk Hanzálek, Ing. Jan Šedivý, CSc., Ing. Mařík Radek CSc.,</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20</w:t>
            </w:r>
          </w:p>
        </w:tc>
        <w:tc>
          <w:tcPr>
            <w:tcW w:w="8653" w:type="dxa"/>
            <w:vAlign w:val="center"/>
          </w:tcPr>
          <w:p w:rsidR="009D76EF" w:rsidRPr="00A66EA8" w:rsidRDefault="006B765F" w:rsidP="00B4024D">
            <w:pPr>
              <w:spacing w:before="40" w:after="40"/>
              <w:jc w:val="center"/>
              <w:rPr>
                <w:sz w:val="20"/>
                <w:szCs w:val="20"/>
              </w:rPr>
            </w:pPr>
            <w:r w:rsidRPr="00A66EA8">
              <w:rPr>
                <w:sz w:val="20"/>
                <w:szCs w:val="20"/>
              </w:rPr>
              <w:t>Byl jsem velmi spokojen s profesorem Pěchoučkem, Matasem, Navarou a profesorkou Demlovou a . Samozřejmě přednášky od Carmela byla úžasným zážitkem. Pak jsem byl také mnohdy spokojen s cvičícími, ale tam si již jména nevybavím</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6B765F">
        <w:rPr>
          <w:b/>
          <w:sz w:val="28"/>
          <w:szCs w:val="28"/>
        </w:rPr>
        <w:t>v</w:t>
      </w:r>
      <w:r>
        <w:rPr>
          <w:b/>
          <w:sz w:val="28"/>
          <w:szCs w:val="28"/>
        </w:rPr>
        <w:t>y</w:t>
      </w:r>
      <w:r w:rsidR="006B765F">
        <w:rPr>
          <w:b/>
          <w:sz w:val="28"/>
          <w:szCs w:val="28"/>
        </w:rPr>
        <w:t>učující</w:t>
      </w:r>
      <w:r>
        <w:rPr>
          <w:b/>
          <w:sz w:val="28"/>
          <w:szCs w:val="28"/>
        </w:rPr>
        <w:t xml:space="preserve">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B4024D">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6B765F" w:rsidP="00B4024D">
            <w:pPr>
              <w:spacing w:before="40" w:after="40"/>
              <w:jc w:val="center"/>
              <w:rPr>
                <w:b/>
                <w:sz w:val="20"/>
                <w:szCs w:val="20"/>
              </w:rPr>
            </w:pPr>
            <w:r w:rsidRPr="00A66EA8">
              <w:rPr>
                <w:b/>
                <w:sz w:val="20"/>
                <w:szCs w:val="20"/>
              </w:rPr>
              <w:t>Které vyučující byste zařadili mezi nejhorší?</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w:t>
            </w:r>
          </w:p>
        </w:tc>
        <w:tc>
          <w:tcPr>
            <w:tcW w:w="8653" w:type="dxa"/>
            <w:vAlign w:val="center"/>
          </w:tcPr>
          <w:p w:rsidR="009D76EF" w:rsidRPr="00A66EA8" w:rsidRDefault="00E9416E" w:rsidP="00B4024D">
            <w:pPr>
              <w:spacing w:before="40" w:after="40"/>
              <w:jc w:val="center"/>
              <w:rPr>
                <w:sz w:val="20"/>
                <w:szCs w:val="20"/>
              </w:rPr>
            </w:pPr>
            <w:r w:rsidRPr="00A66EA8">
              <w:rPr>
                <w:sz w:val="20"/>
                <w:szCs w:val="20"/>
              </w:rPr>
              <w:t>Pan Píša byl skvělí vedoucí mé DP, ale přednášky jsou hrozně náročné a nestravitelné</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w:t>
            </w:r>
          </w:p>
        </w:tc>
        <w:tc>
          <w:tcPr>
            <w:tcW w:w="8653" w:type="dxa"/>
            <w:vAlign w:val="center"/>
          </w:tcPr>
          <w:p w:rsidR="009D76EF" w:rsidRPr="00A66EA8" w:rsidRDefault="00E9416E" w:rsidP="00B4024D">
            <w:pPr>
              <w:spacing w:before="40" w:after="40"/>
              <w:jc w:val="center"/>
              <w:rPr>
                <w:sz w:val="20"/>
                <w:szCs w:val="20"/>
              </w:rPr>
            </w:pPr>
            <w:r w:rsidRPr="00A66EA8">
              <w:rPr>
                <w:sz w:val="20"/>
                <w:szCs w:val="20"/>
              </w:rPr>
              <w:t>Kouba</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4</w:t>
            </w:r>
          </w:p>
        </w:tc>
        <w:tc>
          <w:tcPr>
            <w:tcW w:w="8653" w:type="dxa"/>
            <w:vAlign w:val="center"/>
          </w:tcPr>
          <w:p w:rsidR="00E9416E" w:rsidRPr="00A66EA8" w:rsidRDefault="00E9416E" w:rsidP="00B4024D">
            <w:pPr>
              <w:spacing w:before="40" w:after="40"/>
              <w:jc w:val="center"/>
              <w:rPr>
                <w:sz w:val="20"/>
                <w:szCs w:val="20"/>
              </w:rPr>
            </w:pPr>
            <w:r w:rsidRPr="00A66EA8">
              <w:rPr>
                <w:sz w:val="20"/>
                <w:szCs w:val="20"/>
              </w:rPr>
              <w:t>jednoznacne Jiri Vyskocil (AU, PAL)</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5</w:t>
            </w:r>
          </w:p>
        </w:tc>
        <w:tc>
          <w:tcPr>
            <w:tcW w:w="8653" w:type="dxa"/>
            <w:vAlign w:val="center"/>
          </w:tcPr>
          <w:p w:rsidR="00E9416E" w:rsidRPr="00A66EA8" w:rsidRDefault="00E9416E" w:rsidP="0058082F">
            <w:pPr>
              <w:spacing w:before="40" w:after="40"/>
              <w:jc w:val="center"/>
              <w:rPr>
                <w:sz w:val="20"/>
                <w:szCs w:val="20"/>
              </w:rPr>
            </w:pPr>
            <w:r w:rsidRPr="00A66EA8">
              <w:rPr>
                <w:sz w:val="20"/>
                <w:szCs w:val="20"/>
              </w:rPr>
              <w:t>Marko Genyk-Berezovskyj</w:t>
            </w:r>
            <w:r w:rsidR="0058082F" w:rsidRPr="00A66EA8">
              <w:rPr>
                <w:sz w:val="20"/>
                <w:szCs w:val="20"/>
              </w:rPr>
              <w:br/>
            </w:r>
            <w:r w:rsidRPr="00A66EA8">
              <w:rPr>
                <w:sz w:val="20"/>
                <w:szCs w:val="20"/>
              </w:rPr>
              <w:t>Jiří Vyskočil</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9</w:t>
            </w:r>
          </w:p>
        </w:tc>
        <w:tc>
          <w:tcPr>
            <w:tcW w:w="8653" w:type="dxa"/>
            <w:vAlign w:val="center"/>
          </w:tcPr>
          <w:p w:rsidR="00E9416E" w:rsidRPr="00A66EA8" w:rsidRDefault="00E9416E" w:rsidP="00B4024D">
            <w:pPr>
              <w:spacing w:before="40" w:after="40"/>
              <w:jc w:val="center"/>
              <w:rPr>
                <w:sz w:val="20"/>
                <w:szCs w:val="20"/>
              </w:rPr>
            </w:pPr>
            <w:r w:rsidRPr="00A66EA8">
              <w:rPr>
                <w:sz w:val="20"/>
                <w:szCs w:val="20"/>
              </w:rPr>
              <w:t>Ing. Richard Šusta, Ph.D.</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10</w:t>
            </w:r>
          </w:p>
        </w:tc>
        <w:tc>
          <w:tcPr>
            <w:tcW w:w="8653" w:type="dxa"/>
            <w:vAlign w:val="center"/>
          </w:tcPr>
          <w:p w:rsidR="00E9416E" w:rsidRPr="00A66EA8" w:rsidRDefault="00E9416E" w:rsidP="00B4024D">
            <w:pPr>
              <w:spacing w:before="40" w:after="40"/>
              <w:jc w:val="center"/>
              <w:rPr>
                <w:sz w:val="20"/>
                <w:szCs w:val="20"/>
              </w:rPr>
            </w:pPr>
            <w:r w:rsidRPr="00A66EA8">
              <w:rPr>
                <w:sz w:val="20"/>
                <w:szCs w:val="20"/>
              </w:rPr>
              <w:t>Vyskocil</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11</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Vokřínek Jiří</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15</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Berka a Slavík</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17</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Vyskocil</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18</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Jiri Vyskocil (mluvil nesrozumitelne)</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19</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RNDr. Marko Genyk-Berezovskyj, Ing. Jiří Vokřínek, Ph.D., Ing. Pavel Píša, Ph.D.</w:t>
            </w:r>
          </w:p>
        </w:tc>
      </w:tr>
      <w:tr w:rsidR="00E9416E" w:rsidRPr="00A66EA8" w:rsidTr="00B4024D">
        <w:tc>
          <w:tcPr>
            <w:tcW w:w="527" w:type="dxa"/>
            <w:vAlign w:val="center"/>
          </w:tcPr>
          <w:p w:rsidR="00E9416E" w:rsidRPr="00A66EA8" w:rsidRDefault="00E9416E" w:rsidP="00B4024D">
            <w:pPr>
              <w:spacing w:before="40" w:after="40"/>
              <w:jc w:val="center"/>
              <w:rPr>
                <w:sz w:val="20"/>
                <w:szCs w:val="20"/>
              </w:rPr>
            </w:pPr>
            <w:r w:rsidRPr="00A66EA8">
              <w:rPr>
                <w:sz w:val="20"/>
                <w:szCs w:val="20"/>
              </w:rPr>
              <w:t>20</w:t>
            </w:r>
          </w:p>
        </w:tc>
        <w:tc>
          <w:tcPr>
            <w:tcW w:w="8653" w:type="dxa"/>
            <w:vAlign w:val="center"/>
          </w:tcPr>
          <w:p w:rsidR="00E9416E" w:rsidRPr="00A66EA8" w:rsidRDefault="008E24F0" w:rsidP="00B4024D">
            <w:pPr>
              <w:spacing w:before="40" w:after="40"/>
              <w:jc w:val="center"/>
              <w:rPr>
                <w:sz w:val="20"/>
                <w:szCs w:val="20"/>
              </w:rPr>
            </w:pPr>
            <w:r w:rsidRPr="00A66EA8">
              <w:rPr>
                <w:sz w:val="20"/>
                <w:szCs w:val="20"/>
              </w:rPr>
              <w:t>V mém případě jsem nebyl spokojen s přednáškami profesorky Štěpánkové a pana docenta Železného. Nechci tím říct, že by něco zanedbali, ale náročnost látky, kterou přednášeli by si zasloužila větší snahu zjistit jestli student všechno chápe, než se posunou dále. V jejich předmětech jsem byl ztracený a v podstatě  kompletní látku jsem si musel nahradit samostudiem, které bylo velmi náročné. Upřímně bych měl možná situaci jednodušší, pokud bych na přednášky vůbec nechodil a rovnou vše postupně nastudoval sám.</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8E24F0">
        <w:rPr>
          <w:b/>
          <w:sz w:val="28"/>
          <w:szCs w:val="28"/>
        </w:rPr>
        <w:t>volitelné</w:t>
      </w:r>
      <w:r>
        <w:rPr>
          <w:b/>
          <w:sz w:val="28"/>
          <w:szCs w:val="28"/>
        </w:rPr>
        <w:t xml:space="preserve"> předměty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B4024D">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8E24F0" w:rsidP="00B4024D">
            <w:pPr>
              <w:spacing w:before="40" w:after="40"/>
              <w:jc w:val="center"/>
              <w:rPr>
                <w:b/>
                <w:sz w:val="20"/>
                <w:szCs w:val="20"/>
              </w:rPr>
            </w:pPr>
            <w:r w:rsidRPr="00A66EA8">
              <w:rPr>
                <w:b/>
                <w:sz w:val="20"/>
                <w:szCs w:val="20"/>
              </w:rPr>
              <w:t>Které volitelné předměty byste doporučili svým kolegům?</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Zabezpečovací elektronika, Evoluční algoritmy</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w:t>
            </w:r>
          </w:p>
        </w:tc>
        <w:tc>
          <w:tcPr>
            <w:tcW w:w="8653" w:type="dxa"/>
            <w:vAlign w:val="center"/>
          </w:tcPr>
          <w:p w:rsidR="009D76EF" w:rsidRPr="00A66EA8" w:rsidRDefault="008E24F0" w:rsidP="0058082F">
            <w:pPr>
              <w:spacing w:before="40" w:after="40"/>
              <w:jc w:val="center"/>
              <w:rPr>
                <w:sz w:val="20"/>
                <w:szCs w:val="20"/>
              </w:rPr>
            </w:pPr>
            <w:r w:rsidRPr="00A66EA8">
              <w:rPr>
                <w:sz w:val="20"/>
                <w:szCs w:val="20"/>
              </w:rPr>
              <w:t>SEP, VIA, BIS, RPR, PUR, CPM</w:t>
            </w:r>
            <w:r w:rsidR="0058082F" w:rsidRPr="00A66EA8">
              <w:rPr>
                <w:sz w:val="20"/>
                <w:szCs w:val="20"/>
              </w:rPr>
              <w:br/>
            </w:r>
            <w:r w:rsidRPr="00A66EA8">
              <w:rPr>
                <w:sz w:val="20"/>
                <w:szCs w:val="20"/>
              </w:rPr>
              <w:t>ve výsledku všechny</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3</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VIA</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4</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VIA, OPT, MSO - u vsech vyborne prednasky, ktere nuti cloveka myslet :-)</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5</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Tělocvik</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7</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BIS, VIA, PUR</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8</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Sep</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9</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Programování systémů reálného času (PSR), Praktická robotika (PAR)</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10</w:t>
            </w:r>
          </w:p>
        </w:tc>
        <w:tc>
          <w:tcPr>
            <w:tcW w:w="8653" w:type="dxa"/>
            <w:vAlign w:val="center"/>
          </w:tcPr>
          <w:p w:rsidR="009D76EF" w:rsidRPr="00A66EA8" w:rsidRDefault="008E24F0" w:rsidP="0058082F">
            <w:pPr>
              <w:spacing w:before="40" w:after="40"/>
              <w:jc w:val="center"/>
              <w:rPr>
                <w:sz w:val="20"/>
                <w:szCs w:val="20"/>
              </w:rPr>
            </w:pPr>
            <w:r w:rsidRPr="00A66EA8">
              <w:rPr>
                <w:sz w:val="20"/>
                <w:szCs w:val="20"/>
              </w:rPr>
              <w:t>Open Source progamovani</w:t>
            </w:r>
            <w:r w:rsidR="0058082F" w:rsidRPr="00A66EA8">
              <w:rPr>
                <w:sz w:val="20"/>
                <w:szCs w:val="20"/>
              </w:rPr>
              <w:br/>
            </w:r>
            <w:r w:rsidRPr="00A66EA8">
              <w:rPr>
                <w:sz w:val="20"/>
                <w:szCs w:val="20"/>
              </w:rPr>
              <w:t>Corporate Performance Management</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13</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RSO,GPU</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14</w:t>
            </w:r>
          </w:p>
        </w:tc>
        <w:tc>
          <w:tcPr>
            <w:tcW w:w="8653" w:type="dxa"/>
            <w:vAlign w:val="center"/>
          </w:tcPr>
          <w:p w:rsidR="009D76EF" w:rsidRPr="00A66EA8" w:rsidRDefault="008E24F0" w:rsidP="00B4024D">
            <w:pPr>
              <w:spacing w:before="40" w:after="40"/>
              <w:jc w:val="center"/>
              <w:rPr>
                <w:sz w:val="20"/>
                <w:szCs w:val="20"/>
              </w:rPr>
            </w:pPr>
            <w:r w:rsidRPr="00A66EA8">
              <w:rPr>
                <w:sz w:val="20"/>
                <w:szCs w:val="20"/>
              </w:rPr>
              <w:t>Evoluční optimalizační algoritmy</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15</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APG</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17</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EOA (zajimave), PAH (hezká semestralka), RZN (rychlý přehled)</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18</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Obrazove senzory, Spracovani digitalni fotografie, Prakticka typografie, Astrofyzika</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19</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A4M33VIA (Vývoj internetových aplikací), A4B33OPT (Optimalizace)</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20</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Mě osobně se moc líbil předmět ochrana duševního vlastnictví, kde jsem se poučil o patentové ochraně a velmi se mi zamlouval předmět Corporate performance management a to především pro jeho napojení na business.</w:t>
            </w:r>
          </w:p>
        </w:tc>
      </w:tr>
    </w:tbl>
    <w:p w:rsidR="009D76EF" w:rsidRDefault="009D76EF" w:rsidP="009D76EF"/>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B4024D">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D87757" w:rsidP="00B4024D">
            <w:pPr>
              <w:spacing w:before="40" w:after="40"/>
              <w:jc w:val="center"/>
              <w:rPr>
                <w:b/>
                <w:sz w:val="20"/>
                <w:szCs w:val="20"/>
              </w:rPr>
            </w:pPr>
            <w:r w:rsidRPr="00A66EA8">
              <w:rPr>
                <w:b/>
                <w:sz w:val="20"/>
                <w:szCs w:val="20"/>
              </w:rPr>
              <w:t>Které volitelné předměty byste naopak nedoporučili?</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w:t>
            </w:r>
          </w:p>
        </w:tc>
        <w:tc>
          <w:tcPr>
            <w:tcW w:w="8653" w:type="dxa"/>
            <w:vAlign w:val="center"/>
          </w:tcPr>
          <w:p w:rsidR="009D76EF" w:rsidRPr="00A66EA8" w:rsidRDefault="00D87757" w:rsidP="0058082F">
            <w:pPr>
              <w:spacing w:before="40" w:after="40"/>
              <w:jc w:val="center"/>
              <w:rPr>
                <w:sz w:val="20"/>
                <w:szCs w:val="20"/>
              </w:rPr>
            </w:pPr>
            <w:r w:rsidRPr="00A66EA8">
              <w:rPr>
                <w:sz w:val="20"/>
                <w:szCs w:val="20"/>
              </w:rPr>
              <w:t>Evoluční algoritmy - zbytečně těžká zkouška - ptají se na věci, který normální člověk pokud nepraktikuje nabité znalosti okamžitě zapomíná</w:t>
            </w:r>
            <w:r w:rsidR="0058082F" w:rsidRPr="00A66EA8">
              <w:rPr>
                <w:sz w:val="20"/>
                <w:szCs w:val="20"/>
              </w:rPr>
              <w:br/>
            </w:r>
            <w:r w:rsidRPr="00A66EA8">
              <w:rPr>
                <w:sz w:val="20"/>
                <w:szCs w:val="20"/>
              </w:rPr>
              <w:t>Bezpečnost informačních systémů - to je naprosto nepoužitelné</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4</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MAR (prednasky s Gustavem Tomkem, cvika s pi. Vavrovou byla naopak vyborna), MGM (pokud uz clovek neco z teto oblasti vi, tak se jen bude divit, co pani Moravcova vyklada)</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8</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Via</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10</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Optimalizace :-)</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15</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 \ APG</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20</w:t>
            </w:r>
          </w:p>
        </w:tc>
        <w:tc>
          <w:tcPr>
            <w:tcW w:w="8653" w:type="dxa"/>
            <w:vAlign w:val="center"/>
          </w:tcPr>
          <w:p w:rsidR="009D76EF" w:rsidRPr="00A66EA8" w:rsidRDefault="00D87757" w:rsidP="00B4024D">
            <w:pPr>
              <w:spacing w:before="40" w:after="40"/>
              <w:jc w:val="center"/>
              <w:rPr>
                <w:sz w:val="20"/>
                <w:szCs w:val="20"/>
              </w:rPr>
            </w:pPr>
            <w:r w:rsidRPr="00A66EA8">
              <w:rPr>
                <w:sz w:val="20"/>
                <w:szCs w:val="20"/>
              </w:rPr>
              <w:t>Asi jsem měl šťasnou ruku, ale vyloženě nedoporučit bych si nedovolil u žádného, který jsem absolvoval. Přičemž každý předmět, který jsem si z volitelných zapsal vycgházel z doporučených předmětů rady OI.</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D503EF">
        <w:rPr>
          <w:b/>
          <w:sz w:val="28"/>
          <w:szCs w:val="28"/>
        </w:rPr>
        <w:t>obtížnost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A66EA8" w:rsidTr="00B4024D">
        <w:tc>
          <w:tcPr>
            <w:tcW w:w="527" w:type="dxa"/>
            <w:shd w:val="clear" w:color="auto" w:fill="C6D9F1" w:themeFill="text2" w:themeFillTint="33"/>
            <w:vAlign w:val="center"/>
          </w:tcPr>
          <w:p w:rsidR="009D76EF" w:rsidRPr="00A66EA8" w:rsidRDefault="009D76EF"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9D76EF" w:rsidRPr="00A66EA8" w:rsidRDefault="00B4024D" w:rsidP="00B4024D">
            <w:pPr>
              <w:spacing w:before="40" w:after="40"/>
              <w:jc w:val="center"/>
              <w:rPr>
                <w:b/>
                <w:sz w:val="20"/>
                <w:szCs w:val="20"/>
              </w:rPr>
            </w:pPr>
            <w:r w:rsidRPr="00A66EA8">
              <w:rPr>
                <w:b/>
                <w:sz w:val="20"/>
                <w:szCs w:val="20"/>
              </w:rPr>
              <w:t>Které předměty Vám přišly příliš náročné (např. vzhledem k počtu kreditů)?</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KO, PAL, BIS</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3</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KO a TVS byly náročné, ale zajímavé</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4</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MAS (silena semestralka, avsak zpetne videno, je to vyborna zkusenost), potom z hlediska zkousek RZN, SAD, BIA a PAH z duvodu uplne nesmyslneho memorovani terminu misto realne/prakticke znalosti.</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5</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PAL, TAL, KO</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7</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KO, PAL</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9</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Pokročilá algoritmizace (PAL) - ne tak moc těžký, ale spíše spousta neoceněné práce.</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11</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VIA (Vývoj Internetových Aplikací)</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13</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A4M33TZ</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15</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OPT, TZ . oba zabijáci semestrů</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17</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Především kvůli časove narocnosti domácích úloh TZ. S náročnosti  jako takovou jsem problém neměl.</w:t>
            </w:r>
          </w:p>
        </w:tc>
      </w:tr>
      <w:tr w:rsidR="009D76EF" w:rsidRPr="00A66EA8" w:rsidTr="00B4024D">
        <w:tc>
          <w:tcPr>
            <w:tcW w:w="527" w:type="dxa"/>
            <w:vAlign w:val="center"/>
          </w:tcPr>
          <w:p w:rsidR="009D76EF" w:rsidRPr="00A66EA8" w:rsidRDefault="009D76EF" w:rsidP="00B4024D">
            <w:pPr>
              <w:spacing w:before="40" w:after="40"/>
              <w:jc w:val="center"/>
              <w:rPr>
                <w:sz w:val="20"/>
                <w:szCs w:val="20"/>
              </w:rPr>
            </w:pPr>
            <w:r w:rsidRPr="00A66EA8">
              <w:rPr>
                <w:sz w:val="20"/>
                <w:szCs w:val="20"/>
              </w:rPr>
              <w:t>20</w:t>
            </w:r>
          </w:p>
        </w:tc>
        <w:tc>
          <w:tcPr>
            <w:tcW w:w="8653" w:type="dxa"/>
            <w:vAlign w:val="center"/>
          </w:tcPr>
          <w:p w:rsidR="009D76EF" w:rsidRPr="00A66EA8" w:rsidRDefault="00B4024D" w:rsidP="00B4024D">
            <w:pPr>
              <w:spacing w:before="40" w:after="40"/>
              <w:jc w:val="center"/>
              <w:rPr>
                <w:sz w:val="20"/>
                <w:szCs w:val="20"/>
              </w:rPr>
            </w:pPr>
            <w:r w:rsidRPr="00A66EA8">
              <w:rPr>
                <w:sz w:val="20"/>
                <w:szCs w:val="20"/>
              </w:rPr>
              <w:t>Téměř všechny, které jsem absolvoval v minor oboru a pak tedy první běh předmětu MAS, který jsem napoprvé nedodělal jako mnoho mých kolegů. Druhý běh byl již lepší.</w:t>
            </w:r>
          </w:p>
        </w:tc>
      </w:tr>
    </w:tbl>
    <w:p w:rsidR="009D76EF" w:rsidRDefault="009D76EF" w:rsidP="009D76EF"/>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B4024D" w:rsidRPr="00A66EA8" w:rsidTr="00B4024D">
        <w:tc>
          <w:tcPr>
            <w:tcW w:w="527" w:type="dxa"/>
            <w:shd w:val="clear" w:color="auto" w:fill="C6D9F1" w:themeFill="text2" w:themeFillTint="33"/>
            <w:vAlign w:val="center"/>
          </w:tcPr>
          <w:p w:rsidR="00B4024D" w:rsidRPr="00A66EA8" w:rsidRDefault="00B4024D"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B4024D" w:rsidRPr="00A66EA8" w:rsidRDefault="00B4024D" w:rsidP="00B4024D">
            <w:pPr>
              <w:spacing w:before="40" w:after="40"/>
              <w:jc w:val="center"/>
              <w:rPr>
                <w:b/>
                <w:sz w:val="20"/>
                <w:szCs w:val="20"/>
              </w:rPr>
            </w:pPr>
            <w:r w:rsidRPr="00A66EA8">
              <w:rPr>
                <w:b/>
                <w:sz w:val="20"/>
                <w:szCs w:val="20"/>
              </w:rPr>
              <w:t>Připadaly Vám některé předměty naopak příliš jednoduché?</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2</w:t>
            </w:r>
          </w:p>
        </w:tc>
        <w:tc>
          <w:tcPr>
            <w:tcW w:w="8653" w:type="dxa"/>
            <w:vAlign w:val="center"/>
          </w:tcPr>
          <w:p w:rsidR="00B4024D" w:rsidRPr="00A66EA8" w:rsidRDefault="00B4024D" w:rsidP="00B4024D">
            <w:pPr>
              <w:spacing w:before="40" w:after="40"/>
              <w:jc w:val="center"/>
              <w:rPr>
                <w:sz w:val="20"/>
                <w:szCs w:val="20"/>
              </w:rPr>
            </w:pPr>
            <w:r w:rsidRPr="00A66EA8">
              <w:rPr>
                <w:sz w:val="20"/>
                <w:szCs w:val="20"/>
              </w:rPr>
              <w:t>OSP, PIS</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3</w:t>
            </w:r>
          </w:p>
        </w:tc>
        <w:tc>
          <w:tcPr>
            <w:tcW w:w="8653" w:type="dxa"/>
            <w:vAlign w:val="center"/>
          </w:tcPr>
          <w:p w:rsidR="00B4024D" w:rsidRPr="00A66EA8" w:rsidRDefault="00B4024D" w:rsidP="00B4024D">
            <w:pPr>
              <w:spacing w:before="40" w:after="40"/>
              <w:jc w:val="center"/>
              <w:rPr>
                <w:sz w:val="20"/>
                <w:szCs w:val="20"/>
              </w:rPr>
            </w:pPr>
            <w:r w:rsidRPr="00A66EA8">
              <w:rPr>
                <w:sz w:val="20"/>
                <w:szCs w:val="20"/>
              </w:rPr>
              <w:t>PIS, AOS</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4</w:t>
            </w:r>
          </w:p>
        </w:tc>
        <w:tc>
          <w:tcPr>
            <w:tcW w:w="8653" w:type="dxa"/>
            <w:vAlign w:val="center"/>
          </w:tcPr>
          <w:p w:rsidR="00B4024D" w:rsidRPr="00A66EA8" w:rsidRDefault="00B4024D" w:rsidP="00B4024D">
            <w:pPr>
              <w:spacing w:before="40" w:after="40"/>
              <w:jc w:val="center"/>
              <w:rPr>
                <w:sz w:val="20"/>
                <w:szCs w:val="20"/>
              </w:rPr>
            </w:pPr>
            <w:r w:rsidRPr="00A66EA8">
              <w:rPr>
                <w:sz w:val="20"/>
                <w:szCs w:val="20"/>
              </w:rPr>
              <w:t>ODV (vzhledem k e-kurzu a 4 kreditum)</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7</w:t>
            </w:r>
          </w:p>
        </w:tc>
        <w:tc>
          <w:tcPr>
            <w:tcW w:w="8653" w:type="dxa"/>
            <w:vAlign w:val="center"/>
          </w:tcPr>
          <w:p w:rsidR="00A976E2" w:rsidRPr="00A66EA8" w:rsidRDefault="00A976E2" w:rsidP="001C21AF">
            <w:pPr>
              <w:spacing w:before="40" w:after="40"/>
              <w:jc w:val="center"/>
              <w:rPr>
                <w:sz w:val="20"/>
                <w:szCs w:val="20"/>
              </w:rPr>
            </w:pPr>
            <w:r w:rsidRPr="00A66EA8">
              <w:rPr>
                <w:sz w:val="20"/>
                <w:szCs w:val="20"/>
              </w:rPr>
              <w:t>ne</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9</w:t>
            </w:r>
          </w:p>
        </w:tc>
        <w:tc>
          <w:tcPr>
            <w:tcW w:w="8653" w:type="dxa"/>
            <w:vAlign w:val="center"/>
          </w:tcPr>
          <w:p w:rsidR="00A976E2" w:rsidRPr="00A66EA8" w:rsidRDefault="00A976E2" w:rsidP="001C21AF">
            <w:pPr>
              <w:spacing w:before="40" w:after="40"/>
              <w:jc w:val="center"/>
              <w:rPr>
                <w:sz w:val="20"/>
                <w:szCs w:val="20"/>
              </w:rPr>
            </w:pPr>
            <w:r w:rsidRPr="00A66EA8">
              <w:rPr>
                <w:sz w:val="20"/>
                <w:szCs w:val="20"/>
              </w:rPr>
              <w:t>vyvážené...</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10</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nektere softwarove predmety jako treba AOS,PIS</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14</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Pokrocila algoritmizace</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15</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Měl jsem jeden ještě z bakaláře - Enterprise Java, ten byl fajn, ale taky jen za 4 kredity. Jednoduché bylo ještě TUR a NUR, člověk sice musel na předmětu pracovat, ale potom měl jisto, že ho udělá. Tak by to mělo být.</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17</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Ne, každý předmět měl stanovena pravidla, jak pro práci v semestru tak pro závěrečnou zkoušku. A tyto se  navzajem vyvazuji.</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18</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Ne</w:t>
            </w:r>
          </w:p>
        </w:tc>
      </w:tr>
      <w:tr w:rsidR="00A976E2" w:rsidRPr="00A66EA8" w:rsidTr="00B4024D">
        <w:tc>
          <w:tcPr>
            <w:tcW w:w="527" w:type="dxa"/>
            <w:vAlign w:val="center"/>
          </w:tcPr>
          <w:p w:rsidR="00A976E2" w:rsidRPr="00A66EA8" w:rsidRDefault="00A976E2" w:rsidP="00B4024D">
            <w:pPr>
              <w:spacing w:before="40" w:after="40"/>
              <w:jc w:val="center"/>
              <w:rPr>
                <w:sz w:val="20"/>
                <w:szCs w:val="20"/>
              </w:rPr>
            </w:pPr>
            <w:r w:rsidRPr="00A66EA8">
              <w:rPr>
                <w:sz w:val="20"/>
                <w:szCs w:val="20"/>
              </w:rPr>
              <w:t>20</w:t>
            </w:r>
          </w:p>
        </w:tc>
        <w:tc>
          <w:tcPr>
            <w:tcW w:w="8653" w:type="dxa"/>
            <w:vAlign w:val="center"/>
          </w:tcPr>
          <w:p w:rsidR="00A976E2" w:rsidRPr="00A66EA8" w:rsidRDefault="00A976E2" w:rsidP="00B4024D">
            <w:pPr>
              <w:spacing w:before="40" w:after="40"/>
              <w:jc w:val="center"/>
              <w:rPr>
                <w:sz w:val="20"/>
                <w:szCs w:val="20"/>
              </w:rPr>
            </w:pPr>
            <w:r w:rsidRPr="00A66EA8">
              <w:rPr>
                <w:sz w:val="20"/>
                <w:szCs w:val="20"/>
              </w:rPr>
              <w:t>Ne</w:t>
            </w:r>
          </w:p>
        </w:tc>
      </w:tr>
    </w:tbl>
    <w:p w:rsidR="009D76EF" w:rsidRDefault="00B4024D">
      <w:r>
        <w:br w:type="page"/>
      </w:r>
    </w:p>
    <w:p w:rsidR="00B4024D" w:rsidRPr="009F56CB" w:rsidRDefault="00B4024D" w:rsidP="00B4024D">
      <w:pPr>
        <w:jc w:val="center"/>
        <w:rPr>
          <w:b/>
          <w:sz w:val="28"/>
          <w:szCs w:val="28"/>
        </w:rPr>
      </w:pPr>
      <w:r>
        <w:rPr>
          <w:b/>
          <w:sz w:val="28"/>
          <w:szCs w:val="28"/>
        </w:rPr>
        <w:lastRenderedPageBreak/>
        <w:t xml:space="preserve">Výuka – </w:t>
      </w:r>
      <w:r w:rsidR="00A67E2F">
        <w:rPr>
          <w:b/>
          <w:sz w:val="28"/>
          <w:szCs w:val="28"/>
        </w:rPr>
        <w:t>zpětný pohled na dřívější komentáře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B4024D" w:rsidRPr="00A66EA8" w:rsidTr="00B4024D">
        <w:tc>
          <w:tcPr>
            <w:tcW w:w="527" w:type="dxa"/>
            <w:shd w:val="clear" w:color="auto" w:fill="C6D9F1" w:themeFill="text2" w:themeFillTint="33"/>
            <w:vAlign w:val="center"/>
          </w:tcPr>
          <w:p w:rsidR="00B4024D" w:rsidRPr="00A66EA8" w:rsidRDefault="00B4024D" w:rsidP="00B4024D">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B4024D" w:rsidRPr="00A66EA8" w:rsidRDefault="00ED1CC0" w:rsidP="00B4024D">
            <w:pPr>
              <w:spacing w:before="40" w:after="40"/>
              <w:jc w:val="center"/>
              <w:rPr>
                <w:b/>
                <w:sz w:val="20"/>
                <w:szCs w:val="20"/>
              </w:rPr>
            </w:pPr>
            <w:r w:rsidRPr="00A66EA8">
              <w:rPr>
                <w:b/>
                <w:sz w:val="20"/>
                <w:szCs w:val="20"/>
              </w:rPr>
              <w:t>Kdybyste měli zpětně zhodnotit komentáře, které jste uváděli v anketách, OI grillech apod., změnil se Váš názor či pohled na některé záležitosti, které jste uváděli?</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4</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Ne. I pres nynejsi chvaleni MASu to bylo proste na 6 kreditu prilis.</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5</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Nezměnil.</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9</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Za svým si stojím - již při hodnocení jsem se snažil na to koukat  s nadhledem.</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10</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nektere narocnejsi predmety zpetne hodnotim tak ze mi toho dali vice, napr SAD, AU</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15</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Myslím, že jednou jsem vychválil předmět Objektové programování (vede pan Píše), ovšem to jsem ještě nevěděl jak probíhá zkouška - celé vánoce bych musel luštit hromadu odborných anglických článků (takové ty, kde odstavec čtete 3x). V zájmu lidskosti jsem to vzdal. Ale přednášky tedy chválím, to jo.</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17</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Ne</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18</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Ne, za svojimi nazormi a komentarmi si stojim.</w:t>
            </w:r>
          </w:p>
        </w:tc>
      </w:tr>
      <w:tr w:rsidR="00B4024D" w:rsidRPr="00A66EA8" w:rsidTr="00B4024D">
        <w:tc>
          <w:tcPr>
            <w:tcW w:w="527" w:type="dxa"/>
            <w:vAlign w:val="center"/>
          </w:tcPr>
          <w:p w:rsidR="00B4024D" w:rsidRPr="00A66EA8" w:rsidRDefault="00B4024D" w:rsidP="00B4024D">
            <w:pPr>
              <w:spacing w:before="40" w:after="40"/>
              <w:jc w:val="center"/>
              <w:rPr>
                <w:sz w:val="20"/>
                <w:szCs w:val="20"/>
              </w:rPr>
            </w:pPr>
            <w:r w:rsidRPr="00A66EA8">
              <w:rPr>
                <w:sz w:val="20"/>
                <w:szCs w:val="20"/>
              </w:rPr>
              <w:t>20</w:t>
            </w:r>
          </w:p>
        </w:tc>
        <w:tc>
          <w:tcPr>
            <w:tcW w:w="8653" w:type="dxa"/>
            <w:vAlign w:val="center"/>
          </w:tcPr>
          <w:p w:rsidR="00B4024D" w:rsidRPr="00A66EA8" w:rsidRDefault="00ED1CC0" w:rsidP="00B4024D">
            <w:pPr>
              <w:spacing w:before="40" w:after="40"/>
              <w:jc w:val="center"/>
              <w:rPr>
                <w:sz w:val="20"/>
                <w:szCs w:val="20"/>
              </w:rPr>
            </w:pPr>
            <w:r w:rsidRPr="00A66EA8">
              <w:rPr>
                <w:sz w:val="20"/>
                <w:szCs w:val="20"/>
              </w:rPr>
              <w:t>Vše co jsem prezentoval na OI grilech i jinými cestami se nakonec opravdu vyřešilo k mé plné spokojenosti.</w:t>
            </w:r>
          </w:p>
        </w:tc>
      </w:tr>
    </w:tbl>
    <w:p w:rsidR="00B4024D" w:rsidRDefault="00B4024D"/>
    <w:p w:rsidR="00A67E2F" w:rsidRPr="009F56CB" w:rsidRDefault="00A67E2F" w:rsidP="00A67E2F">
      <w:pPr>
        <w:jc w:val="center"/>
        <w:rPr>
          <w:b/>
          <w:sz w:val="28"/>
          <w:szCs w:val="28"/>
        </w:rPr>
      </w:pPr>
      <w:r>
        <w:rPr>
          <w:b/>
          <w:sz w:val="28"/>
          <w:szCs w:val="28"/>
        </w:rPr>
        <w:t xml:space="preserve">Výuka – </w:t>
      </w:r>
      <w:r w:rsidR="0058082F">
        <w:rPr>
          <w:b/>
          <w:sz w:val="28"/>
          <w:szCs w:val="28"/>
        </w:rPr>
        <w:t>srovnání se zahraničím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67E2F" w:rsidRPr="00A66EA8" w:rsidTr="001C21AF">
        <w:tc>
          <w:tcPr>
            <w:tcW w:w="527" w:type="dxa"/>
            <w:shd w:val="clear" w:color="auto" w:fill="C6D9F1" w:themeFill="text2" w:themeFillTint="33"/>
            <w:vAlign w:val="center"/>
          </w:tcPr>
          <w:p w:rsidR="00A67E2F" w:rsidRPr="00A66EA8" w:rsidRDefault="00A67E2F"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A67E2F" w:rsidRPr="00A66EA8" w:rsidRDefault="001916B8" w:rsidP="001C21AF">
            <w:pPr>
              <w:spacing w:before="40" w:after="40"/>
              <w:jc w:val="center"/>
              <w:rPr>
                <w:b/>
                <w:sz w:val="20"/>
                <w:szCs w:val="20"/>
              </w:rPr>
            </w:pPr>
            <w:r w:rsidRPr="001916B8">
              <w:rPr>
                <w:b/>
                <w:sz w:val="20"/>
                <w:szCs w:val="20"/>
              </w:rPr>
              <w:t>Pokud jste studovali v zahraničí, můžete uvést, jaké rozdíly spatřujete oproti výuce na OI?</w:t>
            </w:r>
          </w:p>
        </w:tc>
      </w:tr>
      <w:tr w:rsidR="00A67E2F" w:rsidRPr="00A66EA8" w:rsidTr="001C21AF">
        <w:tc>
          <w:tcPr>
            <w:tcW w:w="527" w:type="dxa"/>
            <w:vAlign w:val="center"/>
          </w:tcPr>
          <w:p w:rsidR="00A67E2F" w:rsidRPr="00A66EA8" w:rsidRDefault="0058082F" w:rsidP="001C21AF">
            <w:pPr>
              <w:spacing w:before="40" w:after="40"/>
              <w:jc w:val="center"/>
              <w:rPr>
                <w:sz w:val="20"/>
                <w:szCs w:val="20"/>
              </w:rPr>
            </w:pPr>
            <w:r w:rsidRPr="00A66EA8">
              <w:rPr>
                <w:sz w:val="20"/>
                <w:szCs w:val="20"/>
              </w:rPr>
              <w:t>3</w:t>
            </w:r>
          </w:p>
        </w:tc>
        <w:tc>
          <w:tcPr>
            <w:tcW w:w="8653" w:type="dxa"/>
            <w:vAlign w:val="center"/>
          </w:tcPr>
          <w:p w:rsidR="00A67E2F" w:rsidRPr="00A66EA8" w:rsidRDefault="0058082F" w:rsidP="0058082F">
            <w:pPr>
              <w:spacing w:before="40" w:after="40"/>
              <w:jc w:val="center"/>
              <w:rPr>
                <w:sz w:val="20"/>
                <w:szCs w:val="20"/>
              </w:rPr>
            </w:pPr>
            <w:r w:rsidRPr="00A66EA8">
              <w:rPr>
                <w:sz w:val="20"/>
                <w:szCs w:val="20"/>
              </w:rPr>
              <w:t>Studoval jsem na Kansas State University. Hlavní rozdíl bylo hodně práce v semestru a téměř žádné zkouškové. Na OI se přidalo práce v semestru (oproti STM), ale zkouškové zůstalo náročné. Program by si měl vybrat jednu z možností.</w:t>
            </w:r>
            <w:r w:rsidRPr="00A66EA8">
              <w:rPr>
                <w:sz w:val="20"/>
                <w:szCs w:val="20"/>
              </w:rPr>
              <w:br/>
              <w:t>Dalším rozdílem v USA byly studentské spolky všeho druhu podporované školou. U nás je pár spolků při kolejích, ale nic celofakultního/celoškolního a to je velká škoda.</w:t>
            </w:r>
          </w:p>
        </w:tc>
      </w:tr>
      <w:tr w:rsidR="00A67E2F" w:rsidRPr="00A66EA8" w:rsidTr="001C21AF">
        <w:tc>
          <w:tcPr>
            <w:tcW w:w="527" w:type="dxa"/>
            <w:vAlign w:val="center"/>
          </w:tcPr>
          <w:p w:rsidR="00A67E2F" w:rsidRPr="00A66EA8" w:rsidRDefault="0058082F" w:rsidP="001C21AF">
            <w:pPr>
              <w:spacing w:before="40" w:after="40"/>
              <w:jc w:val="center"/>
              <w:rPr>
                <w:sz w:val="20"/>
                <w:szCs w:val="20"/>
              </w:rPr>
            </w:pPr>
            <w:r w:rsidRPr="00A66EA8">
              <w:rPr>
                <w:sz w:val="20"/>
                <w:szCs w:val="20"/>
              </w:rPr>
              <w:t>4</w:t>
            </w:r>
          </w:p>
        </w:tc>
        <w:tc>
          <w:tcPr>
            <w:tcW w:w="8653" w:type="dxa"/>
            <w:vAlign w:val="center"/>
          </w:tcPr>
          <w:p w:rsidR="00A67E2F" w:rsidRPr="00A66EA8" w:rsidRDefault="0058082F" w:rsidP="0058082F">
            <w:pPr>
              <w:spacing w:before="40" w:after="40"/>
              <w:jc w:val="center"/>
              <w:rPr>
                <w:sz w:val="20"/>
                <w:szCs w:val="20"/>
              </w:rPr>
            </w:pPr>
            <w:r w:rsidRPr="00A66EA8">
              <w:rPr>
                <w:sz w:val="20"/>
                <w:szCs w:val="20"/>
              </w:rPr>
              <w:t>Sice jen summer school, ale dost přínosné: Copenhagen University College of Engineering (http://ihk.dk/), předmět Innovation and Creativity</w:t>
            </w:r>
            <w:r w:rsidRPr="00A66EA8">
              <w:rPr>
                <w:sz w:val="20"/>
                <w:szCs w:val="20"/>
              </w:rPr>
              <w:br/>
              <w:t>Ideální příklad pro volitelný humanitní předmět z ohromným přínosem pro praxi. Styl výuky na hony vzdálený našim humanitním předmětům (čest výjimkám jako MSO). Skoro bych se podobný předmět nebál zavést jako povinný či ho důrazně doporučit. Musel by ho však učit nejspíš někdo z praxe nebo klidně i ze zahraničí.</w:t>
            </w:r>
          </w:p>
        </w:tc>
      </w:tr>
      <w:tr w:rsidR="00A67E2F" w:rsidRPr="00A66EA8" w:rsidTr="001C21AF">
        <w:tc>
          <w:tcPr>
            <w:tcW w:w="527" w:type="dxa"/>
            <w:vAlign w:val="center"/>
          </w:tcPr>
          <w:p w:rsidR="00A67E2F" w:rsidRPr="00A66EA8" w:rsidRDefault="0058082F" w:rsidP="001C21AF">
            <w:pPr>
              <w:spacing w:before="40" w:after="40"/>
              <w:jc w:val="center"/>
              <w:rPr>
                <w:sz w:val="20"/>
                <w:szCs w:val="20"/>
              </w:rPr>
            </w:pPr>
            <w:r w:rsidRPr="00A66EA8">
              <w:rPr>
                <w:sz w:val="20"/>
                <w:szCs w:val="20"/>
              </w:rPr>
              <w:t>18</w:t>
            </w:r>
          </w:p>
        </w:tc>
        <w:tc>
          <w:tcPr>
            <w:tcW w:w="8653" w:type="dxa"/>
            <w:vAlign w:val="center"/>
          </w:tcPr>
          <w:p w:rsidR="00A67E2F" w:rsidRPr="00A66EA8" w:rsidRDefault="0058082F" w:rsidP="0058082F">
            <w:pPr>
              <w:spacing w:before="40" w:after="40"/>
              <w:jc w:val="center"/>
              <w:rPr>
                <w:sz w:val="20"/>
                <w:szCs w:val="20"/>
              </w:rPr>
            </w:pPr>
            <w:r w:rsidRPr="00A66EA8">
              <w:rPr>
                <w:sz w:val="20"/>
                <w:szCs w:val="20"/>
              </w:rPr>
              <w:t>Photogrammetric computer vision na TU Berlin vs. 3D pocitacove videni na CVUT</w:t>
            </w:r>
            <w:r w:rsidRPr="00A66EA8">
              <w:rPr>
                <w:sz w:val="20"/>
                <w:szCs w:val="20"/>
              </w:rPr>
              <w:br/>
              <w:t>V Berline to bol sirsie zamerany predmet za 9 kreditov (3D videni za 6) ale zadani bolo menej a lahsich.</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20</w:t>
            </w:r>
          </w:p>
        </w:tc>
        <w:tc>
          <w:tcPr>
            <w:tcW w:w="8653" w:type="dxa"/>
            <w:vAlign w:val="center"/>
          </w:tcPr>
          <w:p w:rsidR="00A67E2F" w:rsidRPr="00A66EA8" w:rsidRDefault="0058082F" w:rsidP="001C21AF">
            <w:pPr>
              <w:spacing w:before="40" w:after="40"/>
              <w:jc w:val="center"/>
              <w:rPr>
                <w:sz w:val="20"/>
                <w:szCs w:val="20"/>
              </w:rPr>
            </w:pPr>
            <w:r w:rsidRPr="00A66EA8">
              <w:rPr>
                <w:sz w:val="20"/>
                <w:szCs w:val="20"/>
              </w:rPr>
              <w:t>nestudoval</w:t>
            </w:r>
          </w:p>
        </w:tc>
      </w:tr>
    </w:tbl>
    <w:p w:rsidR="00A67E2F" w:rsidRDefault="00A67E2F" w:rsidP="00A67E2F">
      <w:r>
        <w:br w:type="page"/>
      </w:r>
    </w:p>
    <w:p w:rsidR="00A67E2F" w:rsidRPr="009F56CB" w:rsidRDefault="00A67E2F" w:rsidP="00A67E2F">
      <w:pPr>
        <w:jc w:val="center"/>
        <w:rPr>
          <w:b/>
          <w:sz w:val="28"/>
          <w:szCs w:val="28"/>
        </w:rPr>
      </w:pPr>
      <w:r>
        <w:rPr>
          <w:b/>
          <w:sz w:val="28"/>
          <w:szCs w:val="28"/>
        </w:rPr>
        <w:lastRenderedPageBreak/>
        <w:t xml:space="preserve">Výuka – </w:t>
      </w:r>
      <w:r w:rsidR="00C82340">
        <w:rPr>
          <w:b/>
          <w:sz w:val="28"/>
          <w:szCs w:val="28"/>
        </w:rPr>
        <w:t>studijní plány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67E2F" w:rsidRPr="00A66EA8" w:rsidTr="001C21AF">
        <w:tc>
          <w:tcPr>
            <w:tcW w:w="527" w:type="dxa"/>
            <w:shd w:val="clear" w:color="auto" w:fill="C6D9F1" w:themeFill="text2" w:themeFillTint="33"/>
            <w:vAlign w:val="center"/>
          </w:tcPr>
          <w:p w:rsidR="00A67E2F" w:rsidRPr="00A66EA8" w:rsidRDefault="00A67E2F"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A67E2F" w:rsidRPr="00A66EA8" w:rsidRDefault="00392DD0" w:rsidP="001C21AF">
            <w:pPr>
              <w:spacing w:before="40" w:after="40"/>
              <w:jc w:val="center"/>
              <w:rPr>
                <w:b/>
                <w:sz w:val="20"/>
                <w:szCs w:val="20"/>
              </w:rPr>
            </w:pPr>
            <w:r w:rsidRPr="00A66EA8">
              <w:rPr>
                <w:b/>
                <w:sz w:val="20"/>
                <w:szCs w:val="20"/>
              </w:rPr>
              <w:t>Jaký je Váš názor na rozdělení zátěže v průběhu studia (vyváženost náročnosti jednotlivých semestrů)? Navrhli byste úpravy ve studijním plánu (přesuny předmětů do jiných semestrů, vyřazení nebo zařazení nových povinných předmětů)?</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Je to celkově hodně náročné, ubral bych, aby studenti mohli pohodlněji pracovat při studiu.</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2</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Prodloužil jsem si to o rok, tak času bylo dost a rozložit to taky šlo pěkně.</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4</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Vzhledem k tomu, že jsem si zapsal MAS do 1. semestru a AU do 2. semestru a ve 3. semestru měl jen SAD jako povinný a ve 4. semestru měl jen DP, tak bych to označil za ideální průchod studiem -&gt; první rok hodně práce bez volného času a bez práce, 3. semestr začátek psaní DP, 4. semestr internship + finalizace DP. Ostatní spolužáci bohužel kvůli AU prodlužují studium (viz výše). Pokud bych měl AU ve 4. semestru, tak bych musel také prodlužovat (semestrálka zadána týden před koncem semestru, rozumně odevzdatelná ve 2. polovině zkouškového).</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7</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rad bych videl NMS  i nadale mezi povinnymi predmety, WA2 do prvniho ci druheho semestru - jde, dle meho nazoru, o predmet, ktery mel byt na zacatku studia</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8</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Prvni zimni semestr byl dost narocny asi hlavne kvuli Pal.</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9</w:t>
            </w:r>
          </w:p>
        </w:tc>
        <w:tc>
          <w:tcPr>
            <w:tcW w:w="8653" w:type="dxa"/>
            <w:vAlign w:val="center"/>
          </w:tcPr>
          <w:p w:rsidR="00A67E2F" w:rsidRPr="00A66EA8" w:rsidRDefault="00392DD0" w:rsidP="001C21AF">
            <w:pPr>
              <w:spacing w:before="40" w:after="40"/>
              <w:jc w:val="center"/>
              <w:rPr>
                <w:sz w:val="20"/>
                <w:szCs w:val="20"/>
              </w:rPr>
            </w:pPr>
            <w:r w:rsidRPr="00A66EA8">
              <w:rPr>
                <w:sz w:val="20"/>
                <w:szCs w:val="20"/>
              </w:rPr>
              <w:t>Celkově vzato to bylo vyvážené, nicméně v posledním semestru té práce bylo dosti (AVS + diplomová práce). Ale i tak se to dalo stihnout a včetně 1/2 úvazku v práci - takže studenti bez práce to mají akorát.</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13</w:t>
            </w:r>
          </w:p>
        </w:tc>
        <w:tc>
          <w:tcPr>
            <w:tcW w:w="8653" w:type="dxa"/>
            <w:vAlign w:val="center"/>
          </w:tcPr>
          <w:p w:rsidR="00A67E2F" w:rsidRPr="00A66EA8" w:rsidRDefault="00C82340" w:rsidP="001C21AF">
            <w:pPr>
              <w:spacing w:before="40" w:after="40"/>
              <w:jc w:val="center"/>
              <w:rPr>
                <w:sz w:val="20"/>
                <w:szCs w:val="20"/>
              </w:rPr>
            </w:pPr>
            <w:r w:rsidRPr="00A66EA8">
              <w:rPr>
                <w:sz w:val="20"/>
                <w:szCs w:val="20"/>
              </w:rPr>
              <w:t>Druhý semestr je mimořádně náročný. Uvítal bych přesunutí nekterého z předmětů A4M35KO/A4M39DPG/A4M33TZ do třetího semestru</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14</w:t>
            </w:r>
          </w:p>
        </w:tc>
        <w:tc>
          <w:tcPr>
            <w:tcW w:w="8653" w:type="dxa"/>
            <w:vAlign w:val="center"/>
          </w:tcPr>
          <w:p w:rsidR="00A67E2F" w:rsidRPr="00A66EA8" w:rsidRDefault="00C82340" w:rsidP="007932B8">
            <w:pPr>
              <w:spacing w:before="40" w:after="40"/>
              <w:jc w:val="center"/>
              <w:rPr>
                <w:sz w:val="20"/>
                <w:szCs w:val="20"/>
              </w:rPr>
            </w:pPr>
            <w:r w:rsidRPr="00A66EA8">
              <w:rPr>
                <w:sz w:val="20"/>
                <w:szCs w:val="20"/>
              </w:rPr>
              <w:t>Pokrocilou algoritmizaci - presunout do bakalarskeho studia</w:t>
            </w:r>
            <w:r w:rsidR="007932B8" w:rsidRPr="00A66EA8">
              <w:rPr>
                <w:sz w:val="20"/>
                <w:szCs w:val="20"/>
              </w:rPr>
              <w:br/>
            </w:r>
            <w:r w:rsidRPr="00A66EA8">
              <w:rPr>
                <w:sz w:val="20"/>
                <w:szCs w:val="20"/>
              </w:rPr>
              <w:t>Teorii algoritmu - presunout do prvniho semestru</w:t>
            </w:r>
            <w:r w:rsidR="007932B8" w:rsidRPr="00A66EA8">
              <w:rPr>
                <w:sz w:val="20"/>
                <w:szCs w:val="20"/>
              </w:rPr>
              <w:br/>
            </w:r>
            <w:r w:rsidRPr="00A66EA8">
              <w:rPr>
                <w:sz w:val="20"/>
                <w:szCs w:val="20"/>
              </w:rPr>
              <w:t>Automaticke uvazovani - proste presunout (organizace predmetu nebyla vhodna pro posledni semestr studia), v poslednim semestru by mel byt predmet zakonceny (klasifikovanym) zapoctem, tak aby bylo mozne vcas uzavrit index.</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15</w:t>
            </w:r>
          </w:p>
        </w:tc>
        <w:tc>
          <w:tcPr>
            <w:tcW w:w="8653" w:type="dxa"/>
            <w:vAlign w:val="center"/>
          </w:tcPr>
          <w:p w:rsidR="00A67E2F" w:rsidRPr="00A66EA8" w:rsidRDefault="00C82340" w:rsidP="001C21AF">
            <w:pPr>
              <w:spacing w:before="40" w:after="40"/>
              <w:jc w:val="center"/>
              <w:rPr>
                <w:sz w:val="20"/>
                <w:szCs w:val="20"/>
              </w:rPr>
            </w:pPr>
            <w:r w:rsidRPr="00A66EA8">
              <w:rPr>
                <w:sz w:val="20"/>
                <w:szCs w:val="20"/>
              </w:rPr>
              <w:t>První a druhý semestr absolutně těžké, třetí a čtvrtý už není co zapsat. Určitě bych vyřadil předmět TAL a TZ, jelikož jsou na nic. Místo nich bych alespoň dal jako povinný PGR2.</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17</w:t>
            </w:r>
          </w:p>
        </w:tc>
        <w:tc>
          <w:tcPr>
            <w:tcW w:w="8653" w:type="dxa"/>
            <w:vAlign w:val="center"/>
          </w:tcPr>
          <w:p w:rsidR="00A67E2F" w:rsidRPr="00A66EA8" w:rsidRDefault="00C82340" w:rsidP="001C21AF">
            <w:pPr>
              <w:spacing w:before="40" w:after="40"/>
              <w:jc w:val="center"/>
              <w:rPr>
                <w:sz w:val="20"/>
                <w:szCs w:val="20"/>
              </w:rPr>
            </w:pPr>
            <w:r w:rsidRPr="00A66EA8">
              <w:rPr>
                <w:sz w:val="20"/>
                <w:szCs w:val="20"/>
              </w:rPr>
              <w:t>Naslednost je OK. Pokud bůh chtěl absolvovat všechny předměty, které mě zaimaji, musel bych studium prodloužit.</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18</w:t>
            </w:r>
          </w:p>
        </w:tc>
        <w:tc>
          <w:tcPr>
            <w:tcW w:w="8653" w:type="dxa"/>
            <w:vAlign w:val="center"/>
          </w:tcPr>
          <w:p w:rsidR="00A67E2F" w:rsidRPr="00A66EA8" w:rsidRDefault="00C82340" w:rsidP="001C21AF">
            <w:pPr>
              <w:spacing w:before="40" w:after="40"/>
              <w:jc w:val="center"/>
              <w:rPr>
                <w:sz w:val="20"/>
                <w:szCs w:val="20"/>
              </w:rPr>
            </w:pPr>
            <w:r w:rsidRPr="00A66EA8">
              <w:rPr>
                <w:sz w:val="20"/>
                <w:szCs w:val="20"/>
              </w:rPr>
              <w:t>Navrhoval by som zmenu v 3. semestri magisterskeho studia pocitacove videni -- skoro vsetky predmety povinne, strasne vela zadani (ked som to pocital bolo to 25 zadani s roznou narocnostou). Pisali sa kvoli tomu maily a bola o tom aj diskusia.</w:t>
            </w:r>
          </w:p>
        </w:tc>
      </w:tr>
      <w:tr w:rsidR="00A67E2F" w:rsidRPr="00A66EA8" w:rsidTr="001C21AF">
        <w:tc>
          <w:tcPr>
            <w:tcW w:w="527" w:type="dxa"/>
            <w:vAlign w:val="center"/>
          </w:tcPr>
          <w:p w:rsidR="00A67E2F" w:rsidRPr="00A66EA8" w:rsidRDefault="00A67E2F" w:rsidP="001C21AF">
            <w:pPr>
              <w:spacing w:before="40" w:after="40"/>
              <w:jc w:val="center"/>
              <w:rPr>
                <w:sz w:val="20"/>
                <w:szCs w:val="20"/>
              </w:rPr>
            </w:pPr>
            <w:r w:rsidRPr="00A66EA8">
              <w:rPr>
                <w:sz w:val="20"/>
                <w:szCs w:val="20"/>
              </w:rPr>
              <w:t>20</w:t>
            </w:r>
          </w:p>
        </w:tc>
        <w:tc>
          <w:tcPr>
            <w:tcW w:w="8653" w:type="dxa"/>
            <w:vAlign w:val="center"/>
          </w:tcPr>
          <w:p w:rsidR="00A67E2F" w:rsidRPr="00A66EA8" w:rsidRDefault="00C82340" w:rsidP="001C21AF">
            <w:pPr>
              <w:spacing w:before="40" w:after="40"/>
              <w:jc w:val="center"/>
              <w:rPr>
                <w:sz w:val="20"/>
                <w:szCs w:val="20"/>
              </w:rPr>
            </w:pPr>
            <w:r w:rsidRPr="00A66EA8">
              <w:rPr>
                <w:sz w:val="20"/>
                <w:szCs w:val="20"/>
              </w:rPr>
              <w:t>Vzhledem k tomu, že jsem si studium od začátku naplánoval na tři roky, tak pro mě byla zátěž přiměřená během celého studia</w:t>
            </w:r>
          </w:p>
        </w:tc>
      </w:tr>
    </w:tbl>
    <w:p w:rsidR="00A67E2F" w:rsidRDefault="00A67E2F" w:rsidP="00A67E2F">
      <w:r>
        <w:br w:type="page"/>
      </w:r>
    </w:p>
    <w:p w:rsidR="00B57D2F" w:rsidRPr="009F56CB" w:rsidRDefault="00B57D2F" w:rsidP="00B57D2F">
      <w:pPr>
        <w:jc w:val="center"/>
        <w:rPr>
          <w:b/>
          <w:sz w:val="28"/>
          <w:szCs w:val="28"/>
        </w:rPr>
      </w:pPr>
      <w:r>
        <w:rPr>
          <w:b/>
          <w:sz w:val="28"/>
          <w:szCs w:val="28"/>
        </w:rPr>
        <w:lastRenderedPageBreak/>
        <w:t>Výuka – ostatní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
        <w:gridCol w:w="4742"/>
        <w:gridCol w:w="3959"/>
      </w:tblGrid>
      <w:tr w:rsidR="00B57D2F" w:rsidRPr="00A66EA8" w:rsidTr="000F7D50">
        <w:tc>
          <w:tcPr>
            <w:tcW w:w="479" w:type="dxa"/>
            <w:shd w:val="clear" w:color="auto" w:fill="C6D9F1" w:themeFill="text2" w:themeFillTint="33"/>
            <w:vAlign w:val="center"/>
          </w:tcPr>
          <w:p w:rsidR="00B57D2F" w:rsidRPr="00A66EA8" w:rsidRDefault="00B57D2F" w:rsidP="001C21AF">
            <w:pPr>
              <w:spacing w:before="40" w:after="40"/>
              <w:jc w:val="center"/>
              <w:rPr>
                <w:b/>
                <w:sz w:val="20"/>
                <w:szCs w:val="20"/>
              </w:rPr>
            </w:pPr>
            <w:r w:rsidRPr="00A66EA8">
              <w:rPr>
                <w:b/>
                <w:sz w:val="20"/>
                <w:szCs w:val="20"/>
                <w:lang w:val="en-US"/>
              </w:rPr>
              <w:t>#</w:t>
            </w:r>
          </w:p>
        </w:tc>
        <w:tc>
          <w:tcPr>
            <w:tcW w:w="4742" w:type="dxa"/>
            <w:shd w:val="clear" w:color="auto" w:fill="C6D9F1" w:themeFill="text2" w:themeFillTint="33"/>
            <w:vAlign w:val="center"/>
          </w:tcPr>
          <w:p w:rsidR="00B57D2F" w:rsidRPr="00A66EA8" w:rsidRDefault="00B57D2F" w:rsidP="001C21AF">
            <w:pPr>
              <w:spacing w:before="40" w:after="40"/>
              <w:jc w:val="center"/>
              <w:rPr>
                <w:b/>
                <w:sz w:val="20"/>
                <w:szCs w:val="20"/>
              </w:rPr>
            </w:pPr>
            <w:r w:rsidRPr="00A66EA8">
              <w:rPr>
                <w:b/>
                <w:sz w:val="20"/>
                <w:szCs w:val="20"/>
              </w:rPr>
              <w:t>Myslíte si, že alespoň někteří učitelé Vám dali něco nad rámec příslušného předmětu či oboru?</w:t>
            </w:r>
          </w:p>
        </w:tc>
        <w:tc>
          <w:tcPr>
            <w:tcW w:w="3959" w:type="dxa"/>
            <w:shd w:val="clear" w:color="auto" w:fill="C6D9F1" w:themeFill="text2" w:themeFillTint="33"/>
          </w:tcPr>
          <w:p w:rsidR="00B57D2F" w:rsidRPr="00A66EA8" w:rsidRDefault="00B57D2F" w:rsidP="001C21AF">
            <w:pPr>
              <w:spacing w:before="40" w:after="40"/>
              <w:jc w:val="center"/>
              <w:rPr>
                <w:b/>
                <w:sz w:val="20"/>
                <w:szCs w:val="20"/>
              </w:rPr>
            </w:pPr>
            <w:r w:rsidRPr="00A66EA8">
              <w:rPr>
                <w:b/>
                <w:sz w:val="20"/>
                <w:szCs w:val="20"/>
              </w:rPr>
              <w:t>Připadlo Vám, že jste měli při studiu dostatek času na mimoškolní aktivity (práce, volný čas)?</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2</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Pracoval jsem</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3</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ano</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4</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Podle mě by se v IT oborech mělo nechávat alespoň 8 hodin ze 40 na praxi, volný čas jsem i proto skoro neměl.</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5</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ne</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6</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ano</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7</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8</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 ale dalo se dost casu usetrit na prednaskach o tematice kterou jsem znal z stm.</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9</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10</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pracoval jsem, ale prvni semestr to bylo docela narocne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11</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ano</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12</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13</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14</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15</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Enterprise Java - spousta poznámek z praxe</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16</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17</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18</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Velmi obmedzene.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19</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ano</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r w:rsidR="00B57D2F" w:rsidRPr="00A66EA8" w:rsidTr="000F7D50">
        <w:tc>
          <w:tcPr>
            <w:tcW w:w="479" w:type="dxa"/>
            <w:vAlign w:val="center"/>
          </w:tcPr>
          <w:p w:rsidR="00B57D2F" w:rsidRPr="00A66EA8" w:rsidRDefault="00B57D2F" w:rsidP="001C21AF">
            <w:pPr>
              <w:spacing w:before="40" w:after="40"/>
              <w:jc w:val="center"/>
              <w:rPr>
                <w:sz w:val="20"/>
                <w:szCs w:val="20"/>
              </w:rPr>
            </w:pPr>
            <w:r w:rsidRPr="00A66EA8">
              <w:rPr>
                <w:sz w:val="20"/>
                <w:szCs w:val="20"/>
              </w:rPr>
              <w:t>20</w:t>
            </w:r>
          </w:p>
        </w:tc>
        <w:tc>
          <w:tcPr>
            <w:tcW w:w="4742" w:type="dxa"/>
            <w:vAlign w:val="center"/>
          </w:tcPr>
          <w:p w:rsidR="00B57D2F" w:rsidRPr="00A66EA8" w:rsidRDefault="00B57D2F" w:rsidP="001C21AF">
            <w:pPr>
              <w:spacing w:before="40" w:after="40"/>
              <w:jc w:val="center"/>
              <w:rPr>
                <w:sz w:val="20"/>
                <w:szCs w:val="20"/>
              </w:rPr>
            </w:pPr>
            <w:r w:rsidRPr="00A66EA8">
              <w:rPr>
                <w:sz w:val="20"/>
                <w:szCs w:val="20"/>
              </w:rPr>
              <w:t>můj nejsilnější zážitek s Carmelem Dormshlakem a jeho přednáškami</w:t>
            </w:r>
          </w:p>
        </w:tc>
        <w:tc>
          <w:tcPr>
            <w:tcW w:w="3959" w:type="dxa"/>
            <w:vAlign w:val="center"/>
          </w:tcPr>
          <w:p w:rsidR="00B57D2F" w:rsidRPr="00A66EA8" w:rsidRDefault="00B57D2F" w:rsidP="001C21AF">
            <w:pPr>
              <w:spacing w:before="40" w:after="40"/>
              <w:jc w:val="center"/>
              <w:rPr>
                <w:sz w:val="20"/>
                <w:szCs w:val="20"/>
              </w:rPr>
            </w:pPr>
            <w:r w:rsidRPr="00A66EA8">
              <w:rPr>
                <w:sz w:val="20"/>
                <w:szCs w:val="20"/>
              </w:rPr>
              <w:t>ne</w:t>
            </w:r>
          </w:p>
        </w:tc>
      </w:tr>
    </w:tbl>
    <w:p w:rsidR="00B57D2F" w:rsidRDefault="00B57D2F" w:rsidP="00B57D2F">
      <w:r>
        <w:br w:type="page"/>
      </w:r>
    </w:p>
    <w:p w:rsidR="00392DD0" w:rsidRPr="009F56CB" w:rsidRDefault="00392DD0" w:rsidP="00392DD0">
      <w:pPr>
        <w:jc w:val="center"/>
        <w:rPr>
          <w:b/>
          <w:sz w:val="28"/>
          <w:szCs w:val="28"/>
        </w:rPr>
      </w:pPr>
      <w:r>
        <w:rPr>
          <w:b/>
          <w:sz w:val="28"/>
          <w:szCs w:val="28"/>
        </w:rPr>
        <w:lastRenderedPageBreak/>
        <w:t xml:space="preserve">Výuka – </w:t>
      </w:r>
      <w:r w:rsidR="00AD7C97">
        <w:rPr>
          <w:b/>
          <w:sz w:val="28"/>
          <w:szCs w:val="28"/>
        </w:rPr>
        <w:t>ostatní</w:t>
      </w:r>
      <w:r>
        <w:rPr>
          <w:b/>
          <w:sz w:val="28"/>
          <w:szCs w:val="28"/>
        </w:rPr>
        <w:t xml:space="preserve">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392DD0" w:rsidRPr="00A66EA8" w:rsidTr="001C21AF">
        <w:tc>
          <w:tcPr>
            <w:tcW w:w="527" w:type="dxa"/>
            <w:shd w:val="clear" w:color="auto" w:fill="C6D9F1" w:themeFill="text2" w:themeFillTint="33"/>
            <w:vAlign w:val="center"/>
          </w:tcPr>
          <w:p w:rsidR="00392DD0" w:rsidRPr="00A66EA8" w:rsidRDefault="00392DD0"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392DD0" w:rsidRPr="00A66EA8" w:rsidRDefault="00AD7C97" w:rsidP="001C21AF">
            <w:pPr>
              <w:spacing w:before="40" w:after="40"/>
              <w:jc w:val="center"/>
              <w:rPr>
                <w:b/>
                <w:sz w:val="20"/>
                <w:szCs w:val="20"/>
              </w:rPr>
            </w:pPr>
            <w:r w:rsidRPr="00A66EA8">
              <w:rPr>
                <w:b/>
                <w:sz w:val="20"/>
                <w:szCs w:val="20"/>
              </w:rPr>
              <w:t>Další komentáře k výuce:</w:t>
            </w:r>
          </w:p>
        </w:tc>
      </w:tr>
      <w:tr w:rsidR="00392DD0" w:rsidRPr="00A66EA8" w:rsidTr="001C21AF">
        <w:tc>
          <w:tcPr>
            <w:tcW w:w="527" w:type="dxa"/>
            <w:vAlign w:val="center"/>
          </w:tcPr>
          <w:p w:rsidR="00392DD0" w:rsidRPr="00A66EA8" w:rsidRDefault="00AD7C97" w:rsidP="001C21AF">
            <w:pPr>
              <w:spacing w:before="40" w:after="40"/>
              <w:jc w:val="center"/>
              <w:rPr>
                <w:sz w:val="20"/>
                <w:szCs w:val="20"/>
              </w:rPr>
            </w:pPr>
            <w:r w:rsidRPr="00A66EA8">
              <w:rPr>
                <w:sz w:val="20"/>
                <w:szCs w:val="20"/>
              </w:rPr>
              <w:t>4</w:t>
            </w:r>
          </w:p>
        </w:tc>
        <w:tc>
          <w:tcPr>
            <w:tcW w:w="8653" w:type="dxa"/>
            <w:vAlign w:val="center"/>
          </w:tcPr>
          <w:p w:rsidR="00392DD0" w:rsidRPr="00A66EA8" w:rsidRDefault="00AD7C97" w:rsidP="001C21AF">
            <w:pPr>
              <w:spacing w:before="40" w:after="40"/>
              <w:jc w:val="center"/>
              <w:rPr>
                <w:sz w:val="20"/>
                <w:szCs w:val="20"/>
              </w:rPr>
            </w:pPr>
            <w:r w:rsidRPr="00A66EA8">
              <w:rPr>
                <w:sz w:val="20"/>
                <w:szCs w:val="20"/>
              </w:rPr>
              <w:t>Více bych naslouchal studentům, na OI nejsou studenti kvůli titulu, ale kvůli vědomostem a sami vědí, co by chtěli vědět (alespoň případ UI).</w:t>
            </w:r>
          </w:p>
        </w:tc>
      </w:tr>
      <w:tr w:rsidR="00392DD0" w:rsidRPr="00A66EA8" w:rsidTr="001C21AF">
        <w:tc>
          <w:tcPr>
            <w:tcW w:w="527" w:type="dxa"/>
            <w:vAlign w:val="center"/>
          </w:tcPr>
          <w:p w:rsidR="00392DD0" w:rsidRPr="00A66EA8" w:rsidRDefault="00AD7C97" w:rsidP="001C21AF">
            <w:pPr>
              <w:spacing w:before="40" w:after="40"/>
              <w:jc w:val="center"/>
              <w:rPr>
                <w:sz w:val="20"/>
                <w:szCs w:val="20"/>
              </w:rPr>
            </w:pPr>
            <w:r w:rsidRPr="00A66EA8">
              <w:rPr>
                <w:sz w:val="20"/>
                <w:szCs w:val="20"/>
              </w:rPr>
              <w:t>15</w:t>
            </w:r>
          </w:p>
        </w:tc>
        <w:tc>
          <w:tcPr>
            <w:tcW w:w="8653" w:type="dxa"/>
            <w:vAlign w:val="center"/>
          </w:tcPr>
          <w:p w:rsidR="00392DD0" w:rsidRPr="00A66EA8" w:rsidRDefault="00AD7C97" w:rsidP="001C21AF">
            <w:pPr>
              <w:spacing w:before="40" w:after="40"/>
              <w:jc w:val="center"/>
              <w:rPr>
                <w:sz w:val="20"/>
                <w:szCs w:val="20"/>
              </w:rPr>
            </w:pPr>
            <w:r w:rsidRPr="00A66EA8">
              <w:rPr>
                <w:sz w:val="20"/>
                <w:szCs w:val="20"/>
              </w:rPr>
              <w:t>Moc se mi líbí, jak se všichni ptají, co mají zlepšit a neustále nám připomínají anketu, ale jsou to planá gesta, oproti předchozím rokům se nezměnilo nic. Vždycky ten samý vzor - něco se dělá blbě -&gt; student si stěžuje -&gt; student je označen za flákače. Snad jen pan Werner udělal nějaké změny k lepšímu na žádost studentů.</w:t>
            </w:r>
          </w:p>
        </w:tc>
      </w:tr>
      <w:tr w:rsidR="00392DD0" w:rsidRPr="00A66EA8" w:rsidTr="001C21AF">
        <w:tc>
          <w:tcPr>
            <w:tcW w:w="527" w:type="dxa"/>
            <w:vAlign w:val="center"/>
          </w:tcPr>
          <w:p w:rsidR="00392DD0" w:rsidRPr="00A66EA8" w:rsidRDefault="00AD7C97" w:rsidP="001C21AF">
            <w:pPr>
              <w:spacing w:before="40" w:after="40"/>
              <w:jc w:val="center"/>
              <w:rPr>
                <w:sz w:val="20"/>
                <w:szCs w:val="20"/>
              </w:rPr>
            </w:pPr>
            <w:r w:rsidRPr="00A66EA8">
              <w:rPr>
                <w:sz w:val="20"/>
                <w:szCs w:val="20"/>
              </w:rPr>
              <w:t>18</w:t>
            </w:r>
          </w:p>
        </w:tc>
        <w:tc>
          <w:tcPr>
            <w:tcW w:w="8653" w:type="dxa"/>
            <w:vAlign w:val="center"/>
          </w:tcPr>
          <w:p w:rsidR="00392DD0" w:rsidRPr="00A66EA8" w:rsidRDefault="00AD7C97" w:rsidP="001C21AF">
            <w:pPr>
              <w:spacing w:before="40" w:after="40"/>
              <w:jc w:val="center"/>
              <w:rPr>
                <w:sz w:val="20"/>
                <w:szCs w:val="20"/>
              </w:rPr>
            </w:pPr>
            <w:r w:rsidRPr="00A66EA8">
              <w:rPr>
                <w:sz w:val="20"/>
                <w:szCs w:val="20"/>
              </w:rPr>
              <w:t>Este raz by som chcel poziadat ucitelov, ktori su zodpovedni za koncepciu predmetu PAL: Lepsia organizacia, hodnotenie (strasne nerovnomerna zataz v zadaniach a pritom hodnotene rovnako), riesenia na zadania by mali byt naprogramovane uz pred zaciatkom semestra!</w:t>
            </w:r>
          </w:p>
        </w:tc>
      </w:tr>
      <w:tr w:rsidR="00392DD0" w:rsidRPr="00A66EA8" w:rsidTr="001C21AF">
        <w:tc>
          <w:tcPr>
            <w:tcW w:w="527" w:type="dxa"/>
            <w:vAlign w:val="center"/>
          </w:tcPr>
          <w:p w:rsidR="00392DD0" w:rsidRPr="00A66EA8" w:rsidRDefault="00392DD0" w:rsidP="001C21AF">
            <w:pPr>
              <w:spacing w:before="40" w:after="40"/>
              <w:jc w:val="center"/>
              <w:rPr>
                <w:sz w:val="20"/>
                <w:szCs w:val="20"/>
              </w:rPr>
            </w:pPr>
            <w:r w:rsidRPr="00A66EA8">
              <w:rPr>
                <w:sz w:val="20"/>
                <w:szCs w:val="20"/>
              </w:rPr>
              <w:t>20</w:t>
            </w:r>
          </w:p>
        </w:tc>
        <w:tc>
          <w:tcPr>
            <w:tcW w:w="8653" w:type="dxa"/>
            <w:vAlign w:val="center"/>
          </w:tcPr>
          <w:p w:rsidR="00392DD0" w:rsidRPr="00A66EA8" w:rsidRDefault="00AD7C97" w:rsidP="001C21AF">
            <w:pPr>
              <w:spacing w:before="40" w:after="40"/>
              <w:jc w:val="center"/>
              <w:rPr>
                <w:sz w:val="20"/>
                <w:szCs w:val="20"/>
              </w:rPr>
            </w:pPr>
            <w:r w:rsidRPr="00A66EA8">
              <w:rPr>
                <w:sz w:val="20"/>
                <w:szCs w:val="20"/>
              </w:rPr>
              <w:t>Takto s odstupem již bez komentáře. Pro všechno co jsem chtěl k výuce říct jsem dostal mnoho příležitostí během studia....</w:t>
            </w:r>
          </w:p>
        </w:tc>
      </w:tr>
    </w:tbl>
    <w:p w:rsidR="00392DD0" w:rsidRDefault="00392DD0" w:rsidP="00392DD0">
      <w:r>
        <w:br w:type="page"/>
      </w:r>
    </w:p>
    <w:p w:rsidR="00B57D2F" w:rsidRPr="009F56CB" w:rsidRDefault="00B57D2F" w:rsidP="00B57D2F">
      <w:pPr>
        <w:jc w:val="center"/>
        <w:rPr>
          <w:b/>
          <w:sz w:val="28"/>
          <w:szCs w:val="28"/>
        </w:rPr>
      </w:pPr>
      <w:r>
        <w:rPr>
          <w:b/>
          <w:sz w:val="28"/>
          <w:szCs w:val="28"/>
        </w:rPr>
        <w:lastRenderedPageBreak/>
        <w:t xml:space="preserve">Státní závěrečné zkoušky </w:t>
      </w:r>
      <w:r w:rsidR="006A4020">
        <w:rPr>
          <w:b/>
          <w:sz w:val="28"/>
          <w:szCs w:val="28"/>
        </w:rPr>
        <w:t>– průběh a organizace SZZ</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275"/>
        <w:gridCol w:w="6378"/>
      </w:tblGrid>
      <w:tr w:rsidR="00B57D2F" w:rsidRPr="00A66EA8" w:rsidTr="006A4020">
        <w:tc>
          <w:tcPr>
            <w:tcW w:w="527" w:type="dxa"/>
            <w:shd w:val="clear" w:color="auto" w:fill="C6D9F1" w:themeFill="text2" w:themeFillTint="33"/>
            <w:vAlign w:val="center"/>
          </w:tcPr>
          <w:p w:rsidR="00B57D2F" w:rsidRPr="00A66EA8" w:rsidRDefault="00B57D2F" w:rsidP="001C21AF">
            <w:pPr>
              <w:spacing w:before="40" w:after="40"/>
              <w:jc w:val="center"/>
              <w:rPr>
                <w:rFonts w:cstheme="minorHAnsi"/>
                <w:b/>
                <w:sz w:val="20"/>
                <w:szCs w:val="20"/>
              </w:rPr>
            </w:pPr>
            <w:r w:rsidRPr="00A66EA8">
              <w:rPr>
                <w:rFonts w:cstheme="minorHAnsi"/>
                <w:b/>
                <w:sz w:val="20"/>
                <w:szCs w:val="20"/>
                <w:lang w:val="en-US"/>
              </w:rPr>
              <w:t>#</w:t>
            </w:r>
          </w:p>
        </w:tc>
        <w:tc>
          <w:tcPr>
            <w:tcW w:w="2275" w:type="dxa"/>
            <w:shd w:val="clear" w:color="auto" w:fill="C6D9F1" w:themeFill="text2" w:themeFillTint="33"/>
            <w:vAlign w:val="center"/>
          </w:tcPr>
          <w:p w:rsidR="00B57D2F" w:rsidRPr="00A66EA8" w:rsidRDefault="00B57D2F" w:rsidP="001C21AF">
            <w:pPr>
              <w:spacing w:before="40" w:after="40"/>
              <w:jc w:val="center"/>
              <w:rPr>
                <w:rFonts w:cstheme="minorHAnsi"/>
                <w:b/>
                <w:sz w:val="20"/>
                <w:szCs w:val="20"/>
              </w:rPr>
            </w:pPr>
            <w:r w:rsidRPr="00A66EA8">
              <w:rPr>
                <w:rFonts w:cstheme="minorHAnsi"/>
                <w:b/>
                <w:sz w:val="20"/>
                <w:szCs w:val="20"/>
              </w:rPr>
              <w:t>Jak jste byli spokojeni s průběhem státní závěrečné zkoušky?</w:t>
            </w:r>
          </w:p>
        </w:tc>
        <w:tc>
          <w:tcPr>
            <w:tcW w:w="6378" w:type="dxa"/>
            <w:shd w:val="clear" w:color="auto" w:fill="C6D9F1" w:themeFill="text2" w:themeFillTint="33"/>
            <w:vAlign w:val="center"/>
          </w:tcPr>
          <w:p w:rsidR="00B57D2F" w:rsidRPr="00A66EA8" w:rsidRDefault="00B57D2F" w:rsidP="001C21AF">
            <w:pPr>
              <w:spacing w:before="40" w:after="40"/>
              <w:jc w:val="center"/>
              <w:rPr>
                <w:rFonts w:cstheme="minorHAnsi"/>
                <w:b/>
                <w:sz w:val="20"/>
                <w:szCs w:val="20"/>
              </w:rPr>
            </w:pPr>
            <w:r w:rsidRPr="00A66EA8">
              <w:rPr>
                <w:rFonts w:cstheme="minorHAnsi"/>
                <w:b/>
                <w:sz w:val="20"/>
                <w:szCs w:val="20"/>
              </w:rPr>
              <w:t>Co Vám vadilo a dalo by se zlepšit při organizaci státních závěrečných zkoušek?</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Na některé otázky se velmi těžko dohledávali materiály.</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2</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3</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4</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průměrně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Dát vědět termín daleko dříve (viz pracovní povinnosti).</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6</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7</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8</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9</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Občerstvení pro studenty - nebylo - pěkně vysychalo v ústech.</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10</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jedině snad zpoždění cca 45min ale nepociťoval jsem to nějak výrazně negativně, člověk už věděl co má čekat od bakalářských státnic, jediné co mě zaskočilo bylo že narozdíl od E+I člověk nedostal jednu kopii práce zpátky,ocenil bych tuto informaci předem</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11</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12</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nespokojeni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13</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Všechno proběhlo v pořádku.</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14</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průměrně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15</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nespokojeni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Co třeba losovat otázky, jak tomu z hlediska spravedlnosti bývá na mnoha školách ? Jak je vůbec možné dostat jen jednu podotázku z celého tématu ? Navíc takovou, kterou lze odpovědět ve dvou větách podle definice.</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16</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17</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spokojeni</w:t>
            </w:r>
          </w:p>
        </w:tc>
        <w:tc>
          <w:tcPr>
            <w:tcW w:w="6378" w:type="dxa"/>
            <w:vAlign w:val="center"/>
          </w:tcPr>
          <w:p w:rsidR="006A4020" w:rsidRPr="00A66EA8" w:rsidRDefault="006A4020" w:rsidP="006A4020">
            <w:pPr>
              <w:spacing w:before="40" w:after="40"/>
              <w:jc w:val="center"/>
              <w:rPr>
                <w:rFonts w:cstheme="minorHAnsi"/>
                <w:sz w:val="20"/>
                <w:szCs w:val="20"/>
              </w:rPr>
            </w:pP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18</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spíše nespokojeni</w:t>
            </w:r>
          </w:p>
        </w:tc>
        <w:tc>
          <w:tcPr>
            <w:tcW w:w="6378" w:type="dxa"/>
            <w:vAlign w:val="center"/>
          </w:tcPr>
          <w:p w:rsidR="006A4020" w:rsidRPr="00A66EA8" w:rsidRDefault="006A4020" w:rsidP="007932B8">
            <w:pPr>
              <w:spacing w:before="40" w:after="40"/>
              <w:jc w:val="center"/>
              <w:rPr>
                <w:rFonts w:cstheme="minorHAnsi"/>
                <w:sz w:val="20"/>
                <w:szCs w:val="20"/>
              </w:rPr>
            </w:pPr>
            <w:r w:rsidRPr="00A66EA8">
              <w:rPr>
                <w:rFonts w:cstheme="minorHAnsi"/>
                <w:sz w:val="20"/>
                <w:szCs w:val="20"/>
              </w:rPr>
              <w:t>Komisia sa pytala nieco, co nebolo v statnicovych otazkach (aj ked bolo k tomu prihliadnute na konci, celkovy dojem z mojej odpovede to dost poznacilo, pricom som pred komisiu isiel s doverou, ze 95% otazok som zodpovedal spravne). Otazka bola polozena inym profesorom, takze sa pytal aj na ine veci ako tie, ktore boli v prednaskach pre dany predmet.</w:t>
            </w:r>
            <w:r w:rsidR="007932B8" w:rsidRPr="00A66EA8">
              <w:rPr>
                <w:rFonts w:cstheme="minorHAnsi"/>
                <w:sz w:val="20"/>
                <w:szCs w:val="20"/>
              </w:rPr>
              <w:br/>
            </w:r>
            <w:r w:rsidRPr="00A66EA8">
              <w:rPr>
                <w:rFonts w:cstheme="minorHAnsi"/>
                <w:sz w:val="20"/>
                <w:szCs w:val="20"/>
              </w:rPr>
              <w:t>Okrem toho mi vadilo, ze som asi minutu z prezentacie hovoril z 5 clennej komisie len jednemu z nich a ostatni nieco riesili. Potom sa sustredili ale neskor sa bavili a smiali.</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19</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Neaktuální či nepřesné okruhy otázek ke SZZ (objevovaly se otázky, které v nich nebyly ani vzdáleně naznačeny či se objevovaly otázky, které nebyly v rámci studia vůbec probrány)</w:t>
            </w:r>
          </w:p>
        </w:tc>
      </w:tr>
      <w:tr w:rsidR="006A4020" w:rsidRPr="00A66EA8" w:rsidTr="006A4020">
        <w:tc>
          <w:tcPr>
            <w:tcW w:w="527" w:type="dxa"/>
            <w:vAlign w:val="center"/>
          </w:tcPr>
          <w:p w:rsidR="006A4020" w:rsidRPr="00A66EA8" w:rsidRDefault="006A4020" w:rsidP="001C21AF">
            <w:pPr>
              <w:spacing w:before="40" w:after="40"/>
              <w:jc w:val="center"/>
              <w:rPr>
                <w:rFonts w:cstheme="minorHAnsi"/>
                <w:sz w:val="20"/>
                <w:szCs w:val="20"/>
              </w:rPr>
            </w:pPr>
            <w:r w:rsidRPr="00A66EA8">
              <w:rPr>
                <w:rFonts w:cstheme="minorHAnsi"/>
                <w:sz w:val="20"/>
                <w:szCs w:val="20"/>
              </w:rPr>
              <w:t>20</w:t>
            </w:r>
          </w:p>
        </w:tc>
        <w:tc>
          <w:tcPr>
            <w:tcW w:w="2275"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velmi spokojeni</w:t>
            </w:r>
          </w:p>
        </w:tc>
        <w:tc>
          <w:tcPr>
            <w:tcW w:w="6378" w:type="dxa"/>
            <w:vAlign w:val="center"/>
          </w:tcPr>
          <w:p w:rsidR="006A4020" w:rsidRPr="00A66EA8" w:rsidRDefault="006A4020" w:rsidP="006A4020">
            <w:pPr>
              <w:spacing w:before="40" w:after="40"/>
              <w:jc w:val="center"/>
              <w:rPr>
                <w:rFonts w:cstheme="minorHAnsi"/>
                <w:sz w:val="20"/>
                <w:szCs w:val="20"/>
              </w:rPr>
            </w:pPr>
            <w:r w:rsidRPr="00A66EA8">
              <w:rPr>
                <w:rFonts w:cstheme="minorHAnsi"/>
                <w:sz w:val="20"/>
                <w:szCs w:val="20"/>
              </w:rPr>
              <w:t>Rozhodně nic.</w:t>
            </w:r>
          </w:p>
        </w:tc>
      </w:tr>
    </w:tbl>
    <w:p w:rsidR="00B57D2F" w:rsidRDefault="00B57D2F" w:rsidP="00392DD0">
      <w:r>
        <w:br w:type="page"/>
      </w:r>
    </w:p>
    <w:p w:rsidR="006A4020" w:rsidRPr="009F56CB" w:rsidRDefault="006A4020" w:rsidP="006A4020">
      <w:pPr>
        <w:jc w:val="center"/>
        <w:rPr>
          <w:b/>
          <w:sz w:val="28"/>
          <w:szCs w:val="28"/>
        </w:rPr>
      </w:pPr>
      <w:r>
        <w:rPr>
          <w:b/>
          <w:sz w:val="28"/>
          <w:szCs w:val="28"/>
        </w:rPr>
        <w:lastRenderedPageBreak/>
        <w:t>Státní závěrečné zkoušky – diplomová práce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7"/>
        <w:gridCol w:w="2275"/>
        <w:gridCol w:w="2409"/>
        <w:gridCol w:w="3969"/>
      </w:tblGrid>
      <w:tr w:rsidR="006A4020" w:rsidRPr="00A66EA8" w:rsidTr="002B5A0D">
        <w:tc>
          <w:tcPr>
            <w:tcW w:w="527" w:type="dxa"/>
            <w:shd w:val="clear" w:color="auto" w:fill="C6D9F1" w:themeFill="text2" w:themeFillTint="33"/>
            <w:vAlign w:val="center"/>
          </w:tcPr>
          <w:p w:rsidR="006A4020" w:rsidRPr="00A66EA8" w:rsidRDefault="006A4020" w:rsidP="001C21AF">
            <w:pPr>
              <w:spacing w:before="40" w:after="40"/>
              <w:jc w:val="center"/>
              <w:rPr>
                <w:b/>
                <w:sz w:val="20"/>
                <w:szCs w:val="20"/>
              </w:rPr>
            </w:pPr>
            <w:r w:rsidRPr="00A66EA8">
              <w:rPr>
                <w:b/>
                <w:sz w:val="20"/>
                <w:szCs w:val="20"/>
                <w:lang w:val="en-US"/>
              </w:rPr>
              <w:t>#</w:t>
            </w:r>
          </w:p>
        </w:tc>
        <w:tc>
          <w:tcPr>
            <w:tcW w:w="2275" w:type="dxa"/>
            <w:shd w:val="clear" w:color="auto" w:fill="C6D9F1" w:themeFill="text2" w:themeFillTint="33"/>
            <w:vAlign w:val="center"/>
          </w:tcPr>
          <w:p w:rsidR="006A4020" w:rsidRPr="00A66EA8" w:rsidRDefault="006A4020" w:rsidP="001C21AF">
            <w:pPr>
              <w:spacing w:before="40" w:after="40"/>
              <w:jc w:val="center"/>
              <w:rPr>
                <w:b/>
                <w:sz w:val="20"/>
                <w:szCs w:val="20"/>
              </w:rPr>
            </w:pPr>
            <w:r w:rsidRPr="00A66EA8">
              <w:rPr>
                <w:b/>
                <w:sz w:val="20"/>
                <w:szCs w:val="20"/>
              </w:rPr>
              <w:t>Byli jste spokojeni s výběrem témat závěrečných prací?</w:t>
            </w:r>
          </w:p>
        </w:tc>
        <w:tc>
          <w:tcPr>
            <w:tcW w:w="2409" w:type="dxa"/>
            <w:shd w:val="clear" w:color="auto" w:fill="C6D9F1" w:themeFill="text2" w:themeFillTint="33"/>
            <w:vAlign w:val="center"/>
          </w:tcPr>
          <w:p w:rsidR="006A4020" w:rsidRPr="00A66EA8" w:rsidRDefault="006A4020" w:rsidP="001C21AF">
            <w:pPr>
              <w:spacing w:before="40" w:after="40"/>
              <w:jc w:val="center"/>
              <w:rPr>
                <w:b/>
                <w:sz w:val="20"/>
                <w:szCs w:val="20"/>
              </w:rPr>
            </w:pPr>
            <w:r w:rsidRPr="00A66EA8">
              <w:rPr>
                <w:b/>
                <w:sz w:val="20"/>
                <w:szCs w:val="20"/>
              </w:rPr>
              <w:t>Byli jste spokojeni s tím, jak se Vám věnoval vedoucí při vypracování závěrečné práce?</w:t>
            </w:r>
          </w:p>
        </w:tc>
        <w:tc>
          <w:tcPr>
            <w:tcW w:w="3969" w:type="dxa"/>
            <w:shd w:val="clear" w:color="auto" w:fill="C6D9F1" w:themeFill="text2" w:themeFillTint="33"/>
            <w:vAlign w:val="center"/>
          </w:tcPr>
          <w:p w:rsidR="006A4020" w:rsidRPr="00A66EA8" w:rsidRDefault="006A4020" w:rsidP="001C21AF">
            <w:pPr>
              <w:spacing w:before="40" w:after="40"/>
              <w:jc w:val="center"/>
              <w:rPr>
                <w:b/>
                <w:sz w:val="20"/>
                <w:szCs w:val="20"/>
              </w:rPr>
            </w:pPr>
            <w:r w:rsidRPr="00A66EA8">
              <w:rPr>
                <w:b/>
                <w:sz w:val="20"/>
                <w:szCs w:val="20"/>
              </w:rPr>
              <w:t>Kolik hodin jste přibližně věnovali vypracování diplomové práce?</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nespokojeni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320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2</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150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3</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300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4</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neměřil jsem, ale v porovnání s BP a kredity nejspíše odpovídající počet, možná mírně víc</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5</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nespokojeni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180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6</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průměrně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3969" w:type="dxa"/>
            <w:vAlign w:val="center"/>
          </w:tcPr>
          <w:p w:rsidR="002B5A0D" w:rsidRPr="00A66EA8" w:rsidRDefault="002B5A0D" w:rsidP="002B5A0D">
            <w:pPr>
              <w:spacing w:before="40" w:after="40"/>
              <w:jc w:val="center"/>
              <w:rPr>
                <w:sz w:val="20"/>
                <w:szCs w:val="20"/>
              </w:rPr>
            </w:pP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7</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400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8</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průměrně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3969" w:type="dxa"/>
            <w:vAlign w:val="center"/>
          </w:tcPr>
          <w:p w:rsidR="002B5A0D" w:rsidRPr="00A66EA8" w:rsidRDefault="002B5A0D" w:rsidP="002B5A0D">
            <w:pPr>
              <w:spacing w:before="40" w:after="40"/>
              <w:jc w:val="center"/>
              <w:rPr>
                <w:sz w:val="20"/>
                <w:szCs w:val="20"/>
              </w:rPr>
            </w:pP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9</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850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10</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11</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800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12</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průměrně spokojeni</w:t>
            </w:r>
          </w:p>
        </w:tc>
        <w:tc>
          <w:tcPr>
            <w:tcW w:w="3969" w:type="dxa"/>
            <w:vAlign w:val="center"/>
          </w:tcPr>
          <w:p w:rsidR="002B5A0D" w:rsidRPr="00A66EA8" w:rsidRDefault="002B5A0D" w:rsidP="002B5A0D">
            <w:pPr>
              <w:spacing w:before="40" w:after="40"/>
              <w:jc w:val="center"/>
              <w:rPr>
                <w:sz w:val="20"/>
                <w:szCs w:val="20"/>
              </w:rPr>
            </w:pP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13</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nespokojeni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300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14</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600</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15</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průměrně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průměrně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polovinu každého týdne ve dvou semestrech, nerad bych teď spouště kalkulačku</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16</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17</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30h tydne v posednim semestru</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18</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spíše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3 mesiace intenzivne + 3 mesiace menej intenzivne</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19</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spíše nespokojeni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strašně moc</w:t>
            </w:r>
          </w:p>
        </w:tc>
      </w:tr>
      <w:tr w:rsidR="002B5A0D" w:rsidRPr="00A66EA8" w:rsidTr="002B5A0D">
        <w:tc>
          <w:tcPr>
            <w:tcW w:w="527" w:type="dxa"/>
            <w:vAlign w:val="center"/>
          </w:tcPr>
          <w:p w:rsidR="002B5A0D" w:rsidRPr="00A66EA8" w:rsidRDefault="002B5A0D" w:rsidP="001C21AF">
            <w:pPr>
              <w:spacing w:before="40" w:after="40"/>
              <w:jc w:val="center"/>
              <w:rPr>
                <w:sz w:val="20"/>
                <w:szCs w:val="20"/>
              </w:rPr>
            </w:pPr>
            <w:r w:rsidRPr="00A66EA8">
              <w:rPr>
                <w:sz w:val="20"/>
                <w:szCs w:val="20"/>
              </w:rPr>
              <w:t>20</w:t>
            </w:r>
          </w:p>
        </w:tc>
        <w:tc>
          <w:tcPr>
            <w:tcW w:w="2275"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2409" w:type="dxa"/>
            <w:vAlign w:val="center"/>
          </w:tcPr>
          <w:p w:rsidR="002B5A0D" w:rsidRPr="00A66EA8" w:rsidRDefault="002B5A0D" w:rsidP="002B5A0D">
            <w:pPr>
              <w:spacing w:before="40" w:after="40"/>
              <w:jc w:val="center"/>
              <w:rPr>
                <w:sz w:val="20"/>
                <w:szCs w:val="20"/>
              </w:rPr>
            </w:pPr>
            <w:r w:rsidRPr="00A66EA8">
              <w:rPr>
                <w:sz w:val="20"/>
                <w:szCs w:val="20"/>
              </w:rPr>
              <w:t>velmi spokojeni</w:t>
            </w:r>
          </w:p>
        </w:tc>
        <w:tc>
          <w:tcPr>
            <w:tcW w:w="3969" w:type="dxa"/>
            <w:vAlign w:val="center"/>
          </w:tcPr>
          <w:p w:rsidR="002B5A0D" w:rsidRPr="00A66EA8" w:rsidRDefault="002B5A0D" w:rsidP="002B5A0D">
            <w:pPr>
              <w:spacing w:before="40" w:after="40"/>
              <w:jc w:val="center"/>
              <w:rPr>
                <w:sz w:val="20"/>
                <w:szCs w:val="20"/>
              </w:rPr>
            </w:pPr>
            <w:r w:rsidRPr="00A66EA8">
              <w:rPr>
                <w:sz w:val="20"/>
                <w:szCs w:val="20"/>
              </w:rPr>
              <w:t>cca 200 ale je to velmi hrubý odhad, jelikož se má práce částečně kryla s prací vykonávanou v rámci úvazku na ATG</w:t>
            </w:r>
          </w:p>
        </w:tc>
      </w:tr>
    </w:tbl>
    <w:p w:rsidR="006A4020" w:rsidRDefault="006A4020" w:rsidP="006A4020">
      <w:r>
        <w:br w:type="page"/>
      </w:r>
    </w:p>
    <w:p w:rsidR="00392DD0" w:rsidRPr="009F56CB" w:rsidRDefault="007932B8" w:rsidP="00392DD0">
      <w:pPr>
        <w:jc w:val="center"/>
        <w:rPr>
          <w:b/>
          <w:sz w:val="28"/>
          <w:szCs w:val="28"/>
        </w:rPr>
      </w:pPr>
      <w:r>
        <w:rPr>
          <w:b/>
          <w:sz w:val="28"/>
          <w:szCs w:val="28"/>
        </w:rPr>
        <w:lastRenderedPageBreak/>
        <w:t>Státní závěrečné zkoušky – 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392DD0" w:rsidRPr="00A66EA8" w:rsidTr="001C21AF">
        <w:tc>
          <w:tcPr>
            <w:tcW w:w="527" w:type="dxa"/>
            <w:shd w:val="clear" w:color="auto" w:fill="C6D9F1" w:themeFill="text2" w:themeFillTint="33"/>
            <w:vAlign w:val="center"/>
          </w:tcPr>
          <w:p w:rsidR="00392DD0" w:rsidRPr="00A66EA8" w:rsidRDefault="00392DD0"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392DD0" w:rsidRPr="00A66EA8" w:rsidRDefault="007932B8" w:rsidP="001C21AF">
            <w:pPr>
              <w:spacing w:before="40" w:after="40"/>
              <w:jc w:val="center"/>
              <w:rPr>
                <w:b/>
                <w:sz w:val="20"/>
                <w:szCs w:val="20"/>
              </w:rPr>
            </w:pPr>
            <w:r w:rsidRPr="00A66EA8">
              <w:rPr>
                <w:b/>
                <w:sz w:val="20"/>
                <w:szCs w:val="20"/>
              </w:rPr>
              <w:t>Co by podle Vašeho názoru zlepšilo a usnadnilo výběr vhodného tématu závěrečné práce?</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2</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Nabídka kateder projektů ve spolupráci firem. Je potřeba tlak na produkt, jinak se vytvoří akademické dílo do šuplíku.</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4</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Téma práce jsem zvolil a zformuloval po dohodě s budoucím vedoucím práce na základě potřeb ATG a mé motivace).</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5</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Jsem si vybral své vlastní téma.</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9</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Kdo chce a má snahu, problémy nemá...</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13</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Aktuální nabídka na info336.</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15</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Nebylo moc z čeho vybírat s přihlédnutím k tomu, že pud sebezáchovy nedovolil vybrat si téma od pana Havrana. Mnoho lidí muselo šáhnout po vlastním tématu</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19</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Problém je, že není z čeho vybírat. V oboru SI je to téměř jen o osobní domluvě s vybraným školitelem.</w:t>
            </w:r>
          </w:p>
        </w:tc>
      </w:tr>
      <w:tr w:rsidR="002B5A0D" w:rsidRPr="00A66EA8" w:rsidTr="007932B8">
        <w:tc>
          <w:tcPr>
            <w:tcW w:w="527" w:type="dxa"/>
            <w:vAlign w:val="center"/>
          </w:tcPr>
          <w:p w:rsidR="002B5A0D" w:rsidRPr="00A66EA8" w:rsidRDefault="002B5A0D" w:rsidP="001C21AF">
            <w:pPr>
              <w:spacing w:before="40" w:after="40"/>
              <w:jc w:val="center"/>
              <w:rPr>
                <w:sz w:val="20"/>
                <w:szCs w:val="20"/>
              </w:rPr>
            </w:pPr>
            <w:r w:rsidRPr="00A66EA8">
              <w:rPr>
                <w:sz w:val="20"/>
                <w:szCs w:val="20"/>
              </w:rPr>
              <w:t>20</w:t>
            </w:r>
          </w:p>
        </w:tc>
        <w:tc>
          <w:tcPr>
            <w:tcW w:w="8653" w:type="dxa"/>
            <w:vAlign w:val="center"/>
          </w:tcPr>
          <w:p w:rsidR="002B5A0D" w:rsidRPr="00A66EA8" w:rsidRDefault="002B5A0D" w:rsidP="007932B8">
            <w:pPr>
              <w:spacing w:before="40" w:after="40"/>
              <w:jc w:val="center"/>
              <w:rPr>
                <w:sz w:val="20"/>
                <w:szCs w:val="20"/>
              </w:rPr>
            </w:pPr>
            <w:r w:rsidRPr="00A66EA8">
              <w:rPr>
                <w:sz w:val="20"/>
                <w:szCs w:val="20"/>
              </w:rPr>
              <w:t>Vlastní iniciativa student zakousnout se do nějakého tématu :) Myslím si, že je v rámci OI spousta lidí, kteří jsou ochotní vést zajímavé práce i když je zrovna nevypsali sami...</w:t>
            </w:r>
          </w:p>
        </w:tc>
      </w:tr>
    </w:tbl>
    <w:p w:rsidR="00392DD0" w:rsidRDefault="00392DD0" w:rsidP="00392DD0"/>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7932B8" w:rsidRPr="00A66EA8" w:rsidTr="001C21AF">
        <w:tc>
          <w:tcPr>
            <w:tcW w:w="527" w:type="dxa"/>
            <w:shd w:val="clear" w:color="auto" w:fill="C6D9F1" w:themeFill="text2" w:themeFillTint="33"/>
            <w:vAlign w:val="center"/>
          </w:tcPr>
          <w:p w:rsidR="007932B8" w:rsidRPr="00A66EA8" w:rsidRDefault="007932B8"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7932B8" w:rsidRPr="00A66EA8" w:rsidRDefault="008D7CD1" w:rsidP="001C21AF">
            <w:pPr>
              <w:spacing w:before="40" w:after="40"/>
              <w:jc w:val="center"/>
              <w:rPr>
                <w:b/>
                <w:sz w:val="20"/>
                <w:szCs w:val="20"/>
              </w:rPr>
            </w:pPr>
            <w:r w:rsidRPr="00A66EA8">
              <w:rPr>
                <w:b/>
                <w:sz w:val="20"/>
                <w:szCs w:val="20"/>
              </w:rPr>
              <w:t>Další komentáře ke státním závěrečným zkouškám:</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1</w:t>
            </w:r>
          </w:p>
        </w:tc>
        <w:tc>
          <w:tcPr>
            <w:tcW w:w="8653" w:type="dxa"/>
            <w:vAlign w:val="center"/>
          </w:tcPr>
          <w:p w:rsidR="007932B8" w:rsidRPr="00A66EA8" w:rsidRDefault="007932B8" w:rsidP="007932B8">
            <w:pPr>
              <w:jc w:val="center"/>
              <w:rPr>
                <w:rFonts w:cstheme="minorHAnsi"/>
                <w:sz w:val="20"/>
                <w:szCs w:val="20"/>
              </w:rPr>
            </w:pPr>
            <w:r w:rsidRPr="00A66EA8">
              <w:rPr>
                <w:rFonts w:cstheme="minorHAnsi"/>
                <w:sz w:val="20"/>
                <w:szCs w:val="20"/>
              </w:rPr>
              <w:t>No jsem rád, že jsem to udělal. Měl jsem pěkně staženou ř.ť.</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4</w:t>
            </w:r>
          </w:p>
        </w:tc>
        <w:tc>
          <w:tcPr>
            <w:tcW w:w="8653" w:type="dxa"/>
            <w:vAlign w:val="center"/>
          </w:tcPr>
          <w:p w:rsidR="007932B8" w:rsidRPr="00A66EA8" w:rsidRDefault="007932B8" w:rsidP="007932B8">
            <w:pPr>
              <w:spacing w:before="40" w:after="40"/>
              <w:jc w:val="center"/>
              <w:rPr>
                <w:sz w:val="20"/>
                <w:szCs w:val="20"/>
              </w:rPr>
            </w:pPr>
            <w:r w:rsidRPr="00A66EA8">
              <w:rPr>
                <w:sz w:val="20"/>
                <w:szCs w:val="20"/>
              </w:rPr>
              <w:t>Q: "Jak jste byli spokojeni s průběhem státní závěrečné zkoušky?":</w:t>
            </w:r>
            <w:r w:rsidRPr="00A66EA8">
              <w:rPr>
                <w:sz w:val="20"/>
                <w:szCs w:val="20"/>
              </w:rPr>
              <w:br/>
              <w:t>Mohli by se zkoušející alespoň věnovat zkoušenému, rozhodně není důstojné pokud se baví a na prezentaci kašlou. Také by bylo vhodné pro obě strany, aby se Ing. Vyskočil neúčastnil SZZ (Otázka "Proč používáte databázi?" mi přijde naprosto mimo - u aplikace, která ukládá a načítá data).</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9</w:t>
            </w:r>
          </w:p>
        </w:tc>
        <w:tc>
          <w:tcPr>
            <w:tcW w:w="8653" w:type="dxa"/>
            <w:vAlign w:val="center"/>
          </w:tcPr>
          <w:p w:rsidR="007932B8" w:rsidRPr="00A66EA8" w:rsidRDefault="007932B8" w:rsidP="001C21AF">
            <w:pPr>
              <w:spacing w:before="40" w:after="40"/>
              <w:jc w:val="center"/>
              <w:rPr>
                <w:sz w:val="20"/>
                <w:szCs w:val="20"/>
              </w:rPr>
            </w:pPr>
            <w:r w:rsidRPr="00A66EA8">
              <w:rPr>
                <w:sz w:val="20"/>
                <w:szCs w:val="20"/>
              </w:rPr>
              <w:t>Zkoušky byly férové.</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11</w:t>
            </w:r>
          </w:p>
        </w:tc>
        <w:tc>
          <w:tcPr>
            <w:tcW w:w="8653" w:type="dxa"/>
            <w:vAlign w:val="center"/>
          </w:tcPr>
          <w:p w:rsidR="007932B8" w:rsidRPr="00A66EA8" w:rsidRDefault="007932B8" w:rsidP="007932B8">
            <w:pPr>
              <w:spacing w:before="40" w:after="40"/>
              <w:jc w:val="center"/>
              <w:rPr>
                <w:sz w:val="20"/>
                <w:szCs w:val="20"/>
              </w:rPr>
            </w:pPr>
            <w:r w:rsidRPr="00A66EA8">
              <w:rPr>
                <w:sz w:val="20"/>
                <w:szCs w:val="20"/>
              </w:rPr>
              <w:t>Velice příjemná atmosféra. Zkouška vypadala z mého pohledu jako diskuze nad daným problémem, než něco, co by mělo studenta stresovat.</w:t>
            </w:r>
            <w:r w:rsidRPr="00A66EA8">
              <w:rPr>
                <w:sz w:val="20"/>
                <w:szCs w:val="20"/>
              </w:rPr>
              <w:br/>
              <w:t>Komise se dosti vyptávala a tím navazovala další komunikaci.</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15</w:t>
            </w:r>
          </w:p>
        </w:tc>
        <w:tc>
          <w:tcPr>
            <w:tcW w:w="8653" w:type="dxa"/>
            <w:vAlign w:val="center"/>
          </w:tcPr>
          <w:p w:rsidR="007932B8" w:rsidRPr="00A66EA8" w:rsidRDefault="007932B8" w:rsidP="001C21AF">
            <w:pPr>
              <w:spacing w:before="40" w:after="40"/>
              <w:jc w:val="center"/>
              <w:rPr>
                <w:sz w:val="20"/>
                <w:szCs w:val="20"/>
              </w:rPr>
            </w:pPr>
            <w:r w:rsidRPr="00A66EA8">
              <w:rPr>
                <w:sz w:val="20"/>
                <w:szCs w:val="20"/>
              </w:rPr>
              <w:t>Pan Žára buď hrál zlého policajta nebo měl špatnou část měsíce nebo bylo prostě před oběděm. Každopádně jsem nepochopil jeho pedantské chování a dost mi tím pošpinil vzpomínky a závěrečnou zkoušku.</w:t>
            </w:r>
          </w:p>
        </w:tc>
      </w:tr>
      <w:tr w:rsidR="007932B8" w:rsidRPr="00A66EA8" w:rsidTr="001C21AF">
        <w:tc>
          <w:tcPr>
            <w:tcW w:w="527" w:type="dxa"/>
            <w:vAlign w:val="center"/>
          </w:tcPr>
          <w:p w:rsidR="007932B8" w:rsidRPr="00A66EA8" w:rsidRDefault="007932B8" w:rsidP="001C21AF">
            <w:pPr>
              <w:spacing w:before="40" w:after="40"/>
              <w:jc w:val="center"/>
              <w:rPr>
                <w:sz w:val="20"/>
                <w:szCs w:val="20"/>
              </w:rPr>
            </w:pPr>
            <w:r w:rsidRPr="00A66EA8">
              <w:rPr>
                <w:sz w:val="20"/>
                <w:szCs w:val="20"/>
              </w:rPr>
              <w:t>20</w:t>
            </w:r>
          </w:p>
        </w:tc>
        <w:tc>
          <w:tcPr>
            <w:tcW w:w="8653" w:type="dxa"/>
            <w:vAlign w:val="center"/>
          </w:tcPr>
          <w:p w:rsidR="007932B8" w:rsidRPr="00A66EA8" w:rsidRDefault="007932B8" w:rsidP="001C21AF">
            <w:pPr>
              <w:spacing w:before="40" w:after="40"/>
              <w:jc w:val="center"/>
              <w:rPr>
                <w:sz w:val="20"/>
                <w:szCs w:val="20"/>
              </w:rPr>
            </w:pPr>
            <w:r w:rsidRPr="00A66EA8">
              <w:rPr>
                <w:sz w:val="20"/>
                <w:szCs w:val="20"/>
              </w:rPr>
              <w:t>Ještě jednou děkuji komisi, studijní referentce paní Zichové a vedoucímu katedry profesoru Maříkovi, že mi vytvořili veškeré možné podmínky k tomu, abych práci v řádném termínu dodělal a obhájil.</w:t>
            </w:r>
          </w:p>
        </w:tc>
      </w:tr>
    </w:tbl>
    <w:p w:rsidR="007932B8" w:rsidRDefault="007932B8" w:rsidP="007932B8">
      <w:r>
        <w:br w:type="page"/>
      </w:r>
    </w:p>
    <w:p w:rsidR="001C21AF" w:rsidRPr="009F56CB" w:rsidRDefault="001C21AF" w:rsidP="001C21AF">
      <w:pPr>
        <w:jc w:val="center"/>
        <w:rPr>
          <w:b/>
          <w:sz w:val="28"/>
          <w:szCs w:val="28"/>
        </w:rPr>
      </w:pPr>
      <w:r>
        <w:rPr>
          <w:b/>
          <w:sz w:val="28"/>
          <w:szCs w:val="28"/>
        </w:rPr>
        <w:lastRenderedPageBreak/>
        <w:t>Promoce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0"/>
        <w:gridCol w:w="2322"/>
        <w:gridCol w:w="6378"/>
      </w:tblGrid>
      <w:tr w:rsidR="001C21AF" w:rsidRPr="00A66EA8" w:rsidTr="00465D99">
        <w:tc>
          <w:tcPr>
            <w:tcW w:w="480" w:type="dxa"/>
            <w:shd w:val="clear" w:color="auto" w:fill="C6D9F1" w:themeFill="text2" w:themeFillTint="33"/>
            <w:vAlign w:val="center"/>
          </w:tcPr>
          <w:p w:rsidR="001C21AF" w:rsidRPr="00A66EA8" w:rsidRDefault="001C21AF" w:rsidP="001C21AF">
            <w:pPr>
              <w:spacing w:before="40" w:after="40"/>
              <w:jc w:val="center"/>
              <w:rPr>
                <w:b/>
                <w:sz w:val="20"/>
                <w:szCs w:val="20"/>
              </w:rPr>
            </w:pPr>
            <w:r w:rsidRPr="00A66EA8">
              <w:rPr>
                <w:b/>
                <w:sz w:val="20"/>
                <w:szCs w:val="20"/>
                <w:lang w:val="en-US"/>
              </w:rPr>
              <w:t>#</w:t>
            </w:r>
          </w:p>
        </w:tc>
        <w:tc>
          <w:tcPr>
            <w:tcW w:w="2322" w:type="dxa"/>
            <w:shd w:val="clear" w:color="auto" w:fill="C6D9F1" w:themeFill="text2" w:themeFillTint="33"/>
            <w:vAlign w:val="center"/>
          </w:tcPr>
          <w:p w:rsidR="001C21AF" w:rsidRPr="00A66EA8" w:rsidRDefault="001C21AF" w:rsidP="001C21AF">
            <w:pPr>
              <w:spacing w:before="40" w:after="40"/>
              <w:jc w:val="center"/>
              <w:rPr>
                <w:b/>
                <w:sz w:val="20"/>
                <w:szCs w:val="20"/>
              </w:rPr>
            </w:pPr>
            <w:r w:rsidRPr="00A66EA8">
              <w:rPr>
                <w:b/>
                <w:sz w:val="20"/>
                <w:szCs w:val="20"/>
              </w:rPr>
              <w:t>Jak jste byli spokojeni s průběhem promocí?</w:t>
            </w:r>
          </w:p>
        </w:tc>
        <w:tc>
          <w:tcPr>
            <w:tcW w:w="6378" w:type="dxa"/>
            <w:shd w:val="clear" w:color="auto" w:fill="C6D9F1" w:themeFill="text2" w:themeFillTint="33"/>
          </w:tcPr>
          <w:p w:rsidR="001C21AF" w:rsidRPr="00A66EA8" w:rsidRDefault="001C21AF" w:rsidP="001C21AF">
            <w:pPr>
              <w:spacing w:before="40" w:after="40"/>
              <w:jc w:val="center"/>
              <w:rPr>
                <w:b/>
                <w:sz w:val="20"/>
                <w:szCs w:val="20"/>
              </w:rPr>
            </w:pPr>
            <w:r w:rsidRPr="00A66EA8">
              <w:rPr>
                <w:b/>
                <w:sz w:val="20"/>
                <w:szCs w:val="20"/>
              </w:rPr>
              <w:t>Co by se dalo podle Vašeho názoru na promocích zlepšit?</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spíše nespokojeni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Ceremoniál je přiliš zastaralý. Chtělo by to oživit nějakou afterparty a mělo by to probíhat rychleji.</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2</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72 Kč za jednu fotku mi fakt přijde lichva</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3</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spíše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4</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Z hlediska ČVUT bych nic neměnil. Jen malý postřeh - zaměstnanci fotoateliéru (a obsluha videokamery) by měly být oblečeni také formálně, byť je venku vedro. Rozhodně módní tričko a roztrhané džíny nejsou to pravé.</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6</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spíše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7</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8</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Nic promoce byla fakt nadherna.</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9</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spíše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Je to místy zdlouhavé a nudné - ale s tím nic nadělat nejde.</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10</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ty dva projevy, jeden byl skvely, ale ten druhy byl dost hrozny, prisel mi spis vhodny do hospody k pivu - a nerikat prosim, ze jsem si projev nepripravil :)</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11</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12</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spíše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13</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14</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15</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průměrně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Je to velmi nudné, ale s tím nic zřejmě neuděláte</w:t>
            </w: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16</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17</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18</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19</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p>
        </w:tc>
      </w:tr>
      <w:tr w:rsidR="001C21AF" w:rsidRPr="00A66EA8" w:rsidTr="00465D99">
        <w:tc>
          <w:tcPr>
            <w:tcW w:w="480" w:type="dxa"/>
            <w:vAlign w:val="center"/>
          </w:tcPr>
          <w:p w:rsidR="001C21AF" w:rsidRPr="00A66EA8" w:rsidRDefault="001C21AF" w:rsidP="001C21AF">
            <w:pPr>
              <w:spacing w:before="40" w:after="40"/>
              <w:jc w:val="center"/>
              <w:rPr>
                <w:sz w:val="20"/>
                <w:szCs w:val="20"/>
              </w:rPr>
            </w:pPr>
            <w:r w:rsidRPr="00A66EA8">
              <w:rPr>
                <w:sz w:val="20"/>
                <w:szCs w:val="20"/>
              </w:rPr>
              <w:t>20</w:t>
            </w:r>
          </w:p>
        </w:tc>
        <w:tc>
          <w:tcPr>
            <w:tcW w:w="2322" w:type="dxa"/>
            <w:vAlign w:val="center"/>
          </w:tcPr>
          <w:p w:rsidR="001C21AF" w:rsidRPr="00A66EA8" w:rsidRDefault="001C21AF" w:rsidP="001C21AF">
            <w:pPr>
              <w:spacing w:before="40" w:after="40"/>
              <w:jc w:val="center"/>
              <w:rPr>
                <w:sz w:val="20"/>
                <w:szCs w:val="20"/>
              </w:rPr>
            </w:pPr>
            <w:r w:rsidRPr="00A66EA8">
              <w:rPr>
                <w:sz w:val="20"/>
                <w:szCs w:val="20"/>
              </w:rPr>
              <w:t>velmi spokojeni</w:t>
            </w:r>
          </w:p>
        </w:tc>
        <w:tc>
          <w:tcPr>
            <w:tcW w:w="6378" w:type="dxa"/>
            <w:vAlign w:val="center"/>
          </w:tcPr>
          <w:p w:rsidR="001C21AF" w:rsidRPr="00A66EA8" w:rsidRDefault="001C21AF" w:rsidP="001C21AF">
            <w:pPr>
              <w:spacing w:before="40" w:after="40"/>
              <w:jc w:val="center"/>
              <w:rPr>
                <w:sz w:val="20"/>
                <w:szCs w:val="20"/>
              </w:rPr>
            </w:pPr>
            <w:r w:rsidRPr="00A66EA8">
              <w:rPr>
                <w:sz w:val="20"/>
                <w:szCs w:val="20"/>
              </w:rPr>
              <w:t>Ještě neproběhla :) ale už se na ni v únoru těším.</w:t>
            </w:r>
          </w:p>
        </w:tc>
      </w:tr>
    </w:tbl>
    <w:p w:rsidR="001C21AF" w:rsidRDefault="001C21AF" w:rsidP="001C21AF">
      <w:r>
        <w:br w:type="page"/>
      </w:r>
    </w:p>
    <w:p w:rsidR="001C21AF" w:rsidRPr="009F56CB" w:rsidRDefault="001C21AF" w:rsidP="001C21AF">
      <w:pPr>
        <w:jc w:val="center"/>
        <w:rPr>
          <w:b/>
          <w:sz w:val="28"/>
          <w:szCs w:val="28"/>
        </w:rPr>
      </w:pPr>
      <w:r>
        <w:rPr>
          <w:b/>
          <w:sz w:val="28"/>
          <w:szCs w:val="28"/>
        </w:rPr>
        <w:lastRenderedPageBreak/>
        <w:t>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1C21AF" w:rsidRPr="00A66EA8" w:rsidTr="001C21AF">
        <w:tc>
          <w:tcPr>
            <w:tcW w:w="527" w:type="dxa"/>
            <w:shd w:val="clear" w:color="auto" w:fill="C6D9F1" w:themeFill="text2" w:themeFillTint="33"/>
            <w:vAlign w:val="center"/>
          </w:tcPr>
          <w:p w:rsidR="001C21AF" w:rsidRPr="00A66EA8" w:rsidRDefault="001C21AF" w:rsidP="001C21AF">
            <w:pPr>
              <w:spacing w:before="40" w:after="40"/>
              <w:jc w:val="center"/>
              <w:rPr>
                <w:b/>
                <w:sz w:val="20"/>
                <w:szCs w:val="20"/>
              </w:rPr>
            </w:pPr>
            <w:r w:rsidRPr="00A66EA8">
              <w:rPr>
                <w:b/>
                <w:sz w:val="20"/>
                <w:szCs w:val="20"/>
                <w:lang w:val="en-US"/>
              </w:rPr>
              <w:t>#</w:t>
            </w:r>
          </w:p>
        </w:tc>
        <w:tc>
          <w:tcPr>
            <w:tcW w:w="8653" w:type="dxa"/>
            <w:shd w:val="clear" w:color="auto" w:fill="C6D9F1" w:themeFill="text2" w:themeFillTint="33"/>
            <w:vAlign w:val="center"/>
          </w:tcPr>
          <w:p w:rsidR="001C21AF" w:rsidRPr="00A66EA8" w:rsidRDefault="007B516E" w:rsidP="001C21AF">
            <w:pPr>
              <w:spacing w:before="40" w:after="40"/>
              <w:jc w:val="center"/>
              <w:rPr>
                <w:b/>
                <w:sz w:val="20"/>
                <w:szCs w:val="20"/>
              </w:rPr>
            </w:pPr>
            <w:r w:rsidRPr="00A66EA8">
              <w:rPr>
                <w:b/>
                <w:sz w:val="20"/>
                <w:szCs w:val="20"/>
              </w:rPr>
              <w:t>Zde máte prostor pro vyjádření jakéhokoli sdělení, které se nevešlo do předchozích částí.</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1</w:t>
            </w:r>
          </w:p>
        </w:tc>
        <w:tc>
          <w:tcPr>
            <w:tcW w:w="8653" w:type="dxa"/>
            <w:vAlign w:val="center"/>
          </w:tcPr>
          <w:p w:rsidR="001C21AF" w:rsidRPr="00A66EA8" w:rsidRDefault="001C21AF" w:rsidP="001C21AF">
            <w:pPr>
              <w:spacing w:before="40" w:after="40"/>
              <w:jc w:val="center"/>
              <w:rPr>
                <w:sz w:val="20"/>
                <w:szCs w:val="20"/>
              </w:rPr>
            </w:pPr>
            <w:r w:rsidRPr="00A66EA8">
              <w:rPr>
                <w:sz w:val="20"/>
                <w:szCs w:val="20"/>
              </w:rPr>
              <w:t>Myslím, že to za to stálo. Nelituji.</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2</w:t>
            </w:r>
          </w:p>
        </w:tc>
        <w:tc>
          <w:tcPr>
            <w:tcW w:w="8653" w:type="dxa"/>
            <w:vAlign w:val="center"/>
          </w:tcPr>
          <w:p w:rsidR="001C21AF" w:rsidRPr="00A66EA8" w:rsidRDefault="001C21AF" w:rsidP="001C21AF">
            <w:pPr>
              <w:spacing w:before="40" w:after="40"/>
              <w:jc w:val="center"/>
              <w:rPr>
                <w:sz w:val="20"/>
                <w:szCs w:val="20"/>
              </w:rPr>
            </w:pPr>
            <w:r w:rsidRPr="00A66EA8">
              <w:rPr>
                <w:sz w:val="20"/>
                <w:szCs w:val="20"/>
              </w:rPr>
              <w:t>37 otázek je opravdu hodně, měl jsem co dělat abych jeho vyplnění dokončil.</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4</w:t>
            </w:r>
          </w:p>
        </w:tc>
        <w:tc>
          <w:tcPr>
            <w:tcW w:w="8653" w:type="dxa"/>
            <w:vAlign w:val="center"/>
          </w:tcPr>
          <w:p w:rsidR="001C21AF" w:rsidRPr="00A66EA8" w:rsidRDefault="001C21AF" w:rsidP="001C21AF">
            <w:pPr>
              <w:spacing w:before="40" w:after="40"/>
              <w:jc w:val="center"/>
              <w:rPr>
                <w:sz w:val="20"/>
                <w:szCs w:val="20"/>
              </w:rPr>
            </w:pPr>
            <w:r w:rsidRPr="00A66EA8">
              <w:rPr>
                <w:sz w:val="20"/>
                <w:szCs w:val="20"/>
              </w:rPr>
              <w:t>Pokud z tohoto dotazníku bude vypadat, že jsem nějak proti Ing. Vyskočilovi zaujat, tak doporučuji anonymní anketu mezi absolventy jeho předmětu, či SZZ. Určitě podle rozhovorů se spolužáku nejsem osamocen.</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7</w:t>
            </w:r>
          </w:p>
        </w:tc>
        <w:tc>
          <w:tcPr>
            <w:tcW w:w="8653" w:type="dxa"/>
            <w:vAlign w:val="center"/>
          </w:tcPr>
          <w:p w:rsidR="001C21AF" w:rsidRPr="00A66EA8" w:rsidRDefault="001C21AF" w:rsidP="001C21AF">
            <w:pPr>
              <w:spacing w:before="40" w:after="40"/>
              <w:jc w:val="center"/>
              <w:rPr>
                <w:sz w:val="20"/>
                <w:szCs w:val="20"/>
              </w:rPr>
            </w:pPr>
            <w:r w:rsidRPr="00A66EA8">
              <w:rPr>
                <w:sz w:val="20"/>
                <w:szCs w:val="20"/>
              </w:rPr>
              <w:t>Dekuji</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10</w:t>
            </w:r>
          </w:p>
        </w:tc>
        <w:tc>
          <w:tcPr>
            <w:tcW w:w="8653" w:type="dxa"/>
            <w:vAlign w:val="center"/>
          </w:tcPr>
          <w:p w:rsidR="001C21AF" w:rsidRPr="00A66EA8" w:rsidRDefault="00B37F46" w:rsidP="001C21AF">
            <w:pPr>
              <w:spacing w:before="40" w:after="40"/>
              <w:jc w:val="center"/>
              <w:rPr>
                <w:sz w:val="20"/>
                <w:szCs w:val="20"/>
              </w:rPr>
            </w:pPr>
            <w:r w:rsidRPr="00A66EA8">
              <w:rPr>
                <w:sz w:val="20"/>
                <w:szCs w:val="20"/>
              </w:rPr>
              <w:t>a jeste dekuju vsem panim a slecnam studijnim referentkam, pac jsem je furt s necim otravoval :)</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14</w:t>
            </w:r>
          </w:p>
        </w:tc>
        <w:tc>
          <w:tcPr>
            <w:tcW w:w="8653" w:type="dxa"/>
            <w:vAlign w:val="center"/>
          </w:tcPr>
          <w:p w:rsidR="001C21AF" w:rsidRPr="00A66EA8" w:rsidRDefault="00B37F46" w:rsidP="001C21AF">
            <w:pPr>
              <w:spacing w:before="40" w:after="40"/>
              <w:jc w:val="center"/>
              <w:rPr>
                <w:sz w:val="20"/>
                <w:szCs w:val="20"/>
              </w:rPr>
            </w:pPr>
            <w:r w:rsidRPr="00A66EA8">
              <w:rPr>
                <w:sz w:val="20"/>
                <w:szCs w:val="20"/>
              </w:rPr>
              <w:t>Bylo by mozne neblokovat KOS/ISIC/FELid... absolventum kteri se hlasi/jsou rijati k dalsimu studiu?</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15</w:t>
            </w:r>
          </w:p>
        </w:tc>
        <w:tc>
          <w:tcPr>
            <w:tcW w:w="8653" w:type="dxa"/>
            <w:vAlign w:val="center"/>
          </w:tcPr>
          <w:p w:rsidR="001C21AF" w:rsidRPr="00A66EA8" w:rsidRDefault="00B37F46" w:rsidP="001C21AF">
            <w:pPr>
              <w:spacing w:before="40" w:after="40"/>
              <w:jc w:val="center"/>
              <w:rPr>
                <w:sz w:val="20"/>
                <w:szCs w:val="20"/>
              </w:rPr>
            </w:pPr>
            <w:r w:rsidRPr="00A66EA8">
              <w:rPr>
                <w:sz w:val="20"/>
                <w:szCs w:val="20"/>
              </w:rPr>
              <w:t>Zatím neznám nikoho, kdo by doporučil nadšeně doporučil magisterské OI. Naštěstí se kritika nedostane k většině dalších studentů a ti se tam budou vesele cpát dál.</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18</w:t>
            </w:r>
          </w:p>
        </w:tc>
        <w:tc>
          <w:tcPr>
            <w:tcW w:w="8653" w:type="dxa"/>
            <w:vAlign w:val="center"/>
          </w:tcPr>
          <w:p w:rsidR="001C21AF" w:rsidRPr="00A66EA8" w:rsidRDefault="00B37F46" w:rsidP="001C21AF">
            <w:pPr>
              <w:spacing w:before="40" w:after="40"/>
              <w:jc w:val="center"/>
              <w:rPr>
                <w:sz w:val="20"/>
                <w:szCs w:val="20"/>
              </w:rPr>
            </w:pPr>
            <w:r w:rsidRPr="00A66EA8">
              <w:rPr>
                <w:sz w:val="20"/>
                <w:szCs w:val="20"/>
              </w:rPr>
              <w:t>Chtel bych Vam podekovat, ze se zajimate o muj nazor. To je hodne dulezite -- nejen pro Vas, radu OI, ale take pro nas, studenty, protoze citime, ze jsme Vam neni lehostejni. Doufam, ze se neprestanete ptat ani pristich rocniku. Tak muzou vsechny obory programu OI obstat v konkurenci. Protoze ja jako absolvent OI kazdemu reknu, ze OI je kvalitny obor a ze ho doporucuju.</w:t>
            </w:r>
          </w:p>
        </w:tc>
      </w:tr>
      <w:tr w:rsidR="001C21AF" w:rsidRPr="00A66EA8" w:rsidTr="001C21AF">
        <w:tc>
          <w:tcPr>
            <w:tcW w:w="527" w:type="dxa"/>
            <w:vAlign w:val="center"/>
          </w:tcPr>
          <w:p w:rsidR="001C21AF" w:rsidRPr="00A66EA8" w:rsidRDefault="001C21AF" w:rsidP="001C21AF">
            <w:pPr>
              <w:spacing w:before="40" w:after="40"/>
              <w:jc w:val="center"/>
              <w:rPr>
                <w:sz w:val="20"/>
                <w:szCs w:val="20"/>
              </w:rPr>
            </w:pPr>
            <w:r w:rsidRPr="00A66EA8">
              <w:rPr>
                <w:sz w:val="20"/>
                <w:szCs w:val="20"/>
              </w:rPr>
              <w:t>20</w:t>
            </w:r>
          </w:p>
        </w:tc>
        <w:tc>
          <w:tcPr>
            <w:tcW w:w="8653" w:type="dxa"/>
            <w:vAlign w:val="center"/>
          </w:tcPr>
          <w:p w:rsidR="001C21AF" w:rsidRPr="00A66EA8" w:rsidRDefault="00B37F46" w:rsidP="001C21AF">
            <w:pPr>
              <w:spacing w:before="40" w:after="40"/>
              <w:jc w:val="center"/>
              <w:rPr>
                <w:sz w:val="20"/>
                <w:szCs w:val="20"/>
              </w:rPr>
            </w:pPr>
            <w:r w:rsidRPr="00A66EA8">
              <w:rPr>
                <w:sz w:val="20"/>
                <w:szCs w:val="20"/>
              </w:rPr>
              <w:t>Také děkuji za tři zajímavé roky studia a přeji radě OI a všem ostatním, kteří pracují pro klub OI a jiné ne zcela oficiální aktivity, aby neztráceli elán a pokračovali v dobré práci, která je vidět i cítit.</w:t>
            </w:r>
          </w:p>
        </w:tc>
      </w:tr>
    </w:tbl>
    <w:p w:rsidR="00581ADD" w:rsidRDefault="001C21AF" w:rsidP="00D0617B">
      <w:pPr>
        <w:jc w:val="center"/>
      </w:pPr>
      <w:r>
        <w:br w:type="page"/>
      </w:r>
    </w:p>
    <w:p w:rsidR="00645A0B" w:rsidRPr="009F56CB" w:rsidRDefault="00645A0B" w:rsidP="00645A0B">
      <w:pPr>
        <w:jc w:val="center"/>
        <w:rPr>
          <w:b/>
          <w:sz w:val="28"/>
          <w:szCs w:val="28"/>
        </w:rPr>
      </w:pPr>
      <w:r w:rsidRPr="00645A0B">
        <w:rPr>
          <w:b/>
          <w:sz w:val="28"/>
          <w:szCs w:val="28"/>
        </w:rPr>
        <w:lastRenderedPageBreak/>
        <w:t>Text dotazníku pro magisterské absolventy</w:t>
      </w:r>
    </w:p>
    <w:p w:rsidR="00645A0B" w:rsidRPr="00A66EA8" w:rsidRDefault="00645A0B" w:rsidP="00645A0B">
      <w:pPr>
        <w:rPr>
          <w:i/>
          <w:sz w:val="20"/>
          <w:szCs w:val="20"/>
        </w:rPr>
      </w:pPr>
      <w:r w:rsidRPr="00A66EA8">
        <w:rPr>
          <w:i/>
          <w:sz w:val="20"/>
          <w:szCs w:val="20"/>
        </w:rPr>
        <w:t>Vážení absolventi, blahopřejeme k úspěšnému zakončení magisterského studia OI. Rádi bychom Vás požádali o vyplnění dotazníku, ve kterém zhodnotíte studium na OI. Vaše zpětná vazba je pro nás důležitá a umožní zlepšení kvality výuky pro další ročníky. Není nutné odpovědět na všechny otázky, vyplňte jen to, co budete chtít.</w:t>
      </w:r>
    </w:p>
    <w:p w:rsidR="009D76EF" w:rsidRPr="00A66EA8" w:rsidRDefault="00645A0B" w:rsidP="00645A0B">
      <w:pPr>
        <w:rPr>
          <w:i/>
          <w:sz w:val="20"/>
          <w:szCs w:val="20"/>
        </w:rPr>
      </w:pPr>
      <w:r w:rsidRPr="00A66EA8">
        <w:rPr>
          <w:i/>
          <w:sz w:val="20"/>
          <w:szCs w:val="20"/>
        </w:rPr>
        <w:t>Rada OI</w:t>
      </w:r>
    </w:p>
    <w:p w:rsidR="00645A0B" w:rsidRPr="00A66EA8" w:rsidRDefault="00645A0B" w:rsidP="00645A0B">
      <w:pPr>
        <w:rPr>
          <w:b/>
          <w:sz w:val="20"/>
          <w:szCs w:val="20"/>
        </w:rPr>
      </w:pPr>
      <w:r w:rsidRPr="00A66EA8">
        <w:rPr>
          <w:b/>
          <w:sz w:val="20"/>
          <w:szCs w:val="20"/>
        </w:rPr>
        <w:t>Úvodní informace - magisterský studijní program</w:t>
      </w:r>
    </w:p>
    <w:p w:rsidR="00645A0B" w:rsidRPr="00A66EA8" w:rsidRDefault="00645A0B" w:rsidP="00645A0B">
      <w:pPr>
        <w:rPr>
          <w:sz w:val="20"/>
          <w:szCs w:val="20"/>
        </w:rPr>
      </w:pPr>
      <w:r w:rsidRPr="00A66EA8">
        <w:rPr>
          <w:sz w:val="20"/>
          <w:szCs w:val="20"/>
        </w:rPr>
        <w:t>(1/37) Který obor OI jste studovali?</w:t>
      </w:r>
      <w:r w:rsidRPr="00A66EA8">
        <w:rPr>
          <w:sz w:val="20"/>
          <w:szCs w:val="20"/>
        </w:rPr>
        <w:br/>
        <w:t>- Umělá inteligence</w:t>
      </w:r>
      <w:r w:rsidRPr="00A66EA8">
        <w:rPr>
          <w:sz w:val="20"/>
          <w:szCs w:val="20"/>
        </w:rPr>
        <w:br/>
        <w:t>- Počítačové inženýrství</w:t>
      </w:r>
      <w:r w:rsidRPr="00A66EA8">
        <w:rPr>
          <w:sz w:val="20"/>
          <w:szCs w:val="20"/>
        </w:rPr>
        <w:br/>
        <w:t>- Počítačové vidění a digitální obraz</w:t>
      </w:r>
      <w:r w:rsidRPr="00A66EA8">
        <w:rPr>
          <w:sz w:val="20"/>
          <w:szCs w:val="20"/>
        </w:rPr>
        <w:br/>
        <w:t>- Počítačová grafika</w:t>
      </w:r>
      <w:r w:rsidRPr="00A66EA8">
        <w:rPr>
          <w:sz w:val="20"/>
          <w:szCs w:val="20"/>
        </w:rPr>
        <w:br/>
        <w:t>- Softwarové inženýrství a interakce</w:t>
      </w:r>
    </w:p>
    <w:p w:rsidR="00645A0B" w:rsidRPr="00A66EA8" w:rsidRDefault="002D6E2B" w:rsidP="00645A0B">
      <w:pPr>
        <w:rPr>
          <w:sz w:val="20"/>
          <w:szCs w:val="20"/>
        </w:rPr>
      </w:pPr>
      <w:r w:rsidRPr="00A66EA8">
        <w:rPr>
          <w:sz w:val="20"/>
          <w:szCs w:val="20"/>
        </w:rPr>
        <w:t>(2/37) Absolvovali jste nějaký minor obor?</w:t>
      </w:r>
      <w:r w:rsidR="00645A0B" w:rsidRPr="00A66EA8">
        <w:rPr>
          <w:sz w:val="20"/>
          <w:szCs w:val="20"/>
        </w:rPr>
        <w:br/>
        <w:t>- Počítačové inženýrství</w:t>
      </w:r>
      <w:r w:rsidR="00645A0B" w:rsidRPr="00A66EA8">
        <w:rPr>
          <w:sz w:val="20"/>
          <w:szCs w:val="20"/>
        </w:rPr>
        <w:br/>
        <w:t>- Softwarové inženýrství a interakce</w:t>
      </w:r>
      <w:r w:rsidR="00645A0B" w:rsidRPr="00A66EA8">
        <w:rPr>
          <w:sz w:val="20"/>
          <w:szCs w:val="20"/>
        </w:rPr>
        <w:br/>
        <w:t>- Umělá inteligence</w:t>
      </w:r>
      <w:r w:rsidR="00645A0B" w:rsidRPr="00A66EA8">
        <w:rPr>
          <w:sz w:val="20"/>
          <w:szCs w:val="20"/>
        </w:rPr>
        <w:br/>
        <w:t>- Počítačová grafika</w:t>
      </w:r>
      <w:r w:rsidR="00645A0B" w:rsidRPr="00A66EA8">
        <w:rPr>
          <w:sz w:val="20"/>
          <w:szCs w:val="20"/>
        </w:rPr>
        <w:br/>
        <w:t>- Počítačové vidění a digitální obraz</w:t>
      </w:r>
      <w:r w:rsidR="00645A0B" w:rsidRPr="00A66EA8">
        <w:rPr>
          <w:sz w:val="20"/>
          <w:szCs w:val="20"/>
        </w:rPr>
        <w:br/>
        <w:t>- Robotika</w:t>
      </w:r>
      <w:r w:rsidR="00645A0B" w:rsidRPr="00A66EA8">
        <w:rPr>
          <w:sz w:val="20"/>
          <w:szCs w:val="20"/>
        </w:rPr>
        <w:br/>
        <w:t>- Management</w:t>
      </w:r>
      <w:r w:rsidR="00645A0B" w:rsidRPr="00A66EA8">
        <w:rPr>
          <w:sz w:val="20"/>
          <w:szCs w:val="20"/>
        </w:rPr>
        <w:br/>
        <w:t>- Telekomunikace</w:t>
      </w:r>
      <w:r w:rsidR="00645A0B" w:rsidRPr="00A66EA8">
        <w:rPr>
          <w:sz w:val="20"/>
          <w:szCs w:val="20"/>
        </w:rPr>
        <w:br/>
        <w:t>- žádný</w:t>
      </w:r>
    </w:p>
    <w:p w:rsidR="002D6E2B" w:rsidRPr="00A66EA8" w:rsidRDefault="002D6E2B">
      <w:pPr>
        <w:rPr>
          <w:sz w:val="20"/>
          <w:szCs w:val="20"/>
        </w:rPr>
      </w:pPr>
      <w:r w:rsidRPr="00A66EA8">
        <w:rPr>
          <w:sz w:val="20"/>
          <w:szCs w:val="20"/>
        </w:rPr>
        <w:t>(3/37) Dotazník můžete vyplnit anonymně. Budeme ale rádi, když uvedete své jméno a kontaktní e-mail. Umožní nám to se na Vás případně obrátit např. s upřesňujícím dotazem.</w:t>
      </w:r>
      <w:r w:rsidR="00645A0B" w:rsidRPr="00A66EA8">
        <w:rPr>
          <w:sz w:val="20"/>
          <w:szCs w:val="20"/>
        </w:rPr>
        <w:br/>
        <w:t>[otevřená otázka]</w:t>
      </w:r>
    </w:p>
    <w:p w:rsidR="00645A0B" w:rsidRPr="00A66EA8" w:rsidRDefault="00645A0B">
      <w:pPr>
        <w:rPr>
          <w:b/>
          <w:sz w:val="20"/>
          <w:szCs w:val="20"/>
        </w:rPr>
      </w:pPr>
      <w:r w:rsidRPr="00A66EA8">
        <w:rPr>
          <w:b/>
          <w:sz w:val="20"/>
          <w:szCs w:val="20"/>
        </w:rPr>
        <w:t>Další kroky</w:t>
      </w:r>
    </w:p>
    <w:p w:rsidR="00645A0B" w:rsidRPr="00A66EA8" w:rsidRDefault="002D6E2B" w:rsidP="00FC5EDD">
      <w:pPr>
        <w:rPr>
          <w:sz w:val="20"/>
          <w:szCs w:val="20"/>
        </w:rPr>
      </w:pPr>
      <w:r w:rsidRPr="00A66EA8">
        <w:rPr>
          <w:sz w:val="20"/>
          <w:szCs w:val="20"/>
        </w:rPr>
        <w:t>(4/37) Jak pokračujete po ukončení magisterského studijního programu?</w:t>
      </w:r>
      <w:r w:rsidR="00FC5EDD" w:rsidRPr="00A66EA8">
        <w:rPr>
          <w:sz w:val="20"/>
          <w:szCs w:val="20"/>
        </w:rPr>
        <w:br/>
        <w:t>- nastupuji do praxe</w:t>
      </w:r>
      <w:r w:rsidR="00FC5EDD" w:rsidRPr="00A66EA8">
        <w:rPr>
          <w:sz w:val="20"/>
          <w:szCs w:val="20"/>
        </w:rPr>
        <w:br/>
        <w:t>- nastupuji na doktorský studijní program</w:t>
      </w:r>
      <w:r w:rsidR="00FC5EDD" w:rsidRPr="00A66EA8">
        <w:rPr>
          <w:sz w:val="20"/>
          <w:szCs w:val="20"/>
        </w:rPr>
        <w:br/>
        <w:t>- nastupuji na další magisterský studijní program</w:t>
      </w:r>
      <w:r w:rsidR="00FC5EDD" w:rsidRPr="00A66EA8">
        <w:rPr>
          <w:sz w:val="20"/>
          <w:szCs w:val="20"/>
        </w:rPr>
        <w:br/>
        <w:t>- Jiné: [textový vstup]</w:t>
      </w:r>
    </w:p>
    <w:p w:rsidR="00FC5EDD" w:rsidRPr="00A66EA8" w:rsidRDefault="002D6E2B">
      <w:pPr>
        <w:rPr>
          <w:sz w:val="20"/>
          <w:szCs w:val="20"/>
        </w:rPr>
      </w:pPr>
      <w:r w:rsidRPr="00A66EA8">
        <w:rPr>
          <w:sz w:val="20"/>
          <w:szCs w:val="20"/>
        </w:rPr>
        <w:t>(5/37) Chtěli byste zůstat po ukončení studia v kontaktu s OI (informování o akcích pro absolventy apod.)?</w:t>
      </w:r>
      <w:r w:rsidR="00645A0B" w:rsidRPr="00A66EA8">
        <w:rPr>
          <w:sz w:val="20"/>
          <w:szCs w:val="20"/>
        </w:rPr>
        <w:br/>
      </w:r>
      <w:r w:rsidR="00645A0B" w:rsidRPr="00A66EA8">
        <w:rPr>
          <w:i/>
          <w:sz w:val="20"/>
          <w:szCs w:val="20"/>
        </w:rPr>
        <w:t>Pokud vyplňujete dotazník anonymně, můžete uvést svůj e-mail v samostatném formuláři: http://bit.ly/QfefPw</w:t>
      </w:r>
      <w:r w:rsidR="00645A0B" w:rsidRPr="00A66EA8">
        <w:rPr>
          <w:sz w:val="20"/>
          <w:szCs w:val="20"/>
        </w:rPr>
        <w:br/>
        <w:t>[otevřená otázka]</w:t>
      </w:r>
      <w:r w:rsidR="00FC5EDD" w:rsidRPr="00A66EA8">
        <w:rPr>
          <w:sz w:val="20"/>
          <w:szCs w:val="20"/>
        </w:rPr>
        <w:br/>
        <w:t>- ano</w:t>
      </w:r>
      <w:r w:rsidR="00FC5EDD" w:rsidRPr="00A66EA8">
        <w:rPr>
          <w:sz w:val="20"/>
          <w:szCs w:val="20"/>
        </w:rPr>
        <w:br/>
        <w:t>- ne</w:t>
      </w:r>
    </w:p>
    <w:p w:rsidR="00FC5EDD" w:rsidRPr="00A66EA8" w:rsidRDefault="00FC5EDD">
      <w:pPr>
        <w:rPr>
          <w:b/>
          <w:sz w:val="20"/>
          <w:szCs w:val="20"/>
        </w:rPr>
      </w:pPr>
      <w:r w:rsidRPr="00A66EA8">
        <w:rPr>
          <w:b/>
          <w:sz w:val="20"/>
          <w:szCs w:val="20"/>
        </w:rPr>
        <w:t>Celkové zhodnocení</w:t>
      </w:r>
    </w:p>
    <w:p w:rsidR="00FC5EDD" w:rsidRPr="00A66EA8" w:rsidRDefault="002D6E2B">
      <w:pPr>
        <w:rPr>
          <w:sz w:val="20"/>
          <w:szCs w:val="20"/>
        </w:rPr>
      </w:pPr>
      <w:r w:rsidRPr="00A66EA8">
        <w:rPr>
          <w:sz w:val="20"/>
          <w:szCs w:val="20"/>
        </w:rPr>
        <w:t>(6/37) Studium na OI celkově Vaše očekávání:</w:t>
      </w:r>
      <w:r w:rsidR="00FC5EDD" w:rsidRPr="00A66EA8">
        <w:rPr>
          <w:sz w:val="20"/>
          <w:szCs w:val="20"/>
        </w:rPr>
        <w:br/>
        <w:t>- splnilo</w:t>
      </w:r>
      <w:r w:rsidR="00FC5EDD" w:rsidRPr="00A66EA8">
        <w:rPr>
          <w:sz w:val="20"/>
          <w:szCs w:val="20"/>
        </w:rPr>
        <w:br/>
        <w:t>- nesplnilo</w:t>
      </w:r>
      <w:r w:rsidR="00FC5EDD" w:rsidRPr="00A66EA8">
        <w:rPr>
          <w:sz w:val="20"/>
          <w:szCs w:val="20"/>
        </w:rPr>
        <w:br/>
        <w:t>- předčilo</w:t>
      </w:r>
    </w:p>
    <w:p w:rsidR="00FC5EDD" w:rsidRPr="00A66EA8" w:rsidRDefault="002D6E2B">
      <w:pPr>
        <w:rPr>
          <w:sz w:val="20"/>
          <w:szCs w:val="20"/>
        </w:rPr>
      </w:pPr>
      <w:r w:rsidRPr="00A66EA8">
        <w:rPr>
          <w:sz w:val="20"/>
          <w:szCs w:val="20"/>
        </w:rPr>
        <w:lastRenderedPageBreak/>
        <w:t>(7/37) Kdybyste si mohli znovu vybrat studijní obor v rámci OI, vybrali byste si stejně?</w:t>
      </w:r>
      <w:r w:rsidR="00FC5EDD" w:rsidRPr="00A66EA8">
        <w:rPr>
          <w:sz w:val="20"/>
          <w:szCs w:val="20"/>
        </w:rPr>
        <w:br/>
      </w:r>
      <w:r w:rsidR="00FC5EDD" w:rsidRPr="00A66EA8">
        <w:rPr>
          <w:i/>
          <w:sz w:val="20"/>
          <w:szCs w:val="20"/>
        </w:rPr>
        <w:t>Pokud byste chtěli k této otázce uvést komentář, zvolte možnost Jiné a uveďte prosím odpověď tam.</w:t>
      </w:r>
      <w:r w:rsidR="00FC5EDD" w:rsidRPr="00A66EA8">
        <w:rPr>
          <w:sz w:val="20"/>
          <w:szCs w:val="20"/>
        </w:rPr>
        <w:br/>
        <w:t>- ano</w:t>
      </w:r>
      <w:r w:rsidR="00FC5EDD" w:rsidRPr="00A66EA8">
        <w:rPr>
          <w:sz w:val="20"/>
          <w:szCs w:val="20"/>
        </w:rPr>
        <w:br/>
        <w:t>- ne</w:t>
      </w:r>
      <w:r w:rsidR="00FC5EDD" w:rsidRPr="00A66EA8">
        <w:rPr>
          <w:sz w:val="20"/>
          <w:szCs w:val="20"/>
        </w:rPr>
        <w:br/>
        <w:t>- Jiné: [textový vstup]</w:t>
      </w:r>
    </w:p>
    <w:p w:rsidR="00FC5EDD" w:rsidRPr="00A66EA8" w:rsidRDefault="002D6E2B">
      <w:pPr>
        <w:rPr>
          <w:sz w:val="20"/>
          <w:szCs w:val="20"/>
        </w:rPr>
      </w:pPr>
      <w:r w:rsidRPr="00A66EA8">
        <w:rPr>
          <w:sz w:val="20"/>
          <w:szCs w:val="20"/>
        </w:rPr>
        <w:t>(8/37) Co byste vzkázali studentům, kteří uvažují o volbě studijního oboru, který jste vystudovali?</w:t>
      </w:r>
      <w:r w:rsidR="00FC5EDD" w:rsidRPr="00A66EA8">
        <w:rPr>
          <w:sz w:val="20"/>
          <w:szCs w:val="20"/>
        </w:rPr>
        <w:br/>
        <w:t>[otevřená otázka]</w:t>
      </w:r>
    </w:p>
    <w:p w:rsidR="002D6E2B" w:rsidRPr="00A66EA8" w:rsidRDefault="002D6E2B">
      <w:pPr>
        <w:rPr>
          <w:sz w:val="20"/>
          <w:szCs w:val="20"/>
        </w:rPr>
      </w:pPr>
      <w:r w:rsidRPr="00A66EA8">
        <w:rPr>
          <w:sz w:val="20"/>
          <w:szCs w:val="20"/>
        </w:rPr>
        <w:t>(9/37) Pokud jste absolvovali minor obor, jak jej hodnotíte?</w:t>
      </w:r>
      <w:r w:rsidR="00A523C6" w:rsidRPr="00A66EA8">
        <w:rPr>
          <w:sz w:val="20"/>
          <w:szCs w:val="20"/>
        </w:rPr>
        <w:br/>
      </w:r>
      <w:r w:rsidR="00A523C6" w:rsidRPr="00A66EA8">
        <w:rPr>
          <w:i/>
          <w:sz w:val="20"/>
          <w:szCs w:val="20"/>
        </w:rPr>
        <w:t>Co byste vytkli, co se Vám naopak líbilo?</w:t>
      </w:r>
      <w:r w:rsidR="00A523C6" w:rsidRPr="00A66EA8">
        <w:rPr>
          <w:sz w:val="20"/>
          <w:szCs w:val="20"/>
        </w:rPr>
        <w:br/>
        <w:t>[otevřená otázka]</w:t>
      </w:r>
    </w:p>
    <w:p w:rsidR="002D6E2B" w:rsidRPr="00A66EA8" w:rsidRDefault="002D6E2B">
      <w:pPr>
        <w:rPr>
          <w:sz w:val="20"/>
          <w:szCs w:val="20"/>
        </w:rPr>
      </w:pPr>
      <w:r w:rsidRPr="00A66EA8">
        <w:rPr>
          <w:sz w:val="20"/>
          <w:szCs w:val="20"/>
        </w:rPr>
        <w:t>(10/37) Máte pocit, že znalosti, které jste získali během studia OI, jsou pro Vás užitečné?</w:t>
      </w:r>
      <w:r w:rsidR="00A523C6" w:rsidRPr="00A66EA8">
        <w:rPr>
          <w:sz w:val="20"/>
          <w:szCs w:val="20"/>
        </w:rPr>
        <w:br/>
      </w:r>
      <w:r w:rsidR="00A523C6" w:rsidRPr="00A66EA8">
        <w:rPr>
          <w:i/>
          <w:sz w:val="20"/>
          <w:szCs w:val="20"/>
        </w:rPr>
        <w:t>Pokud byste chtěli k této otázce uvést komentář, zvolte možnost Jiné a uveďte prosím odpověď tam.</w:t>
      </w:r>
      <w:r w:rsidR="00A523C6" w:rsidRPr="00A66EA8">
        <w:rPr>
          <w:sz w:val="20"/>
          <w:szCs w:val="20"/>
        </w:rPr>
        <w:br/>
        <w:t>- ano</w:t>
      </w:r>
      <w:r w:rsidR="00A523C6" w:rsidRPr="00A66EA8">
        <w:rPr>
          <w:sz w:val="20"/>
          <w:szCs w:val="20"/>
        </w:rPr>
        <w:br/>
        <w:t>- ne</w:t>
      </w:r>
      <w:r w:rsidR="00A523C6" w:rsidRPr="00A66EA8">
        <w:rPr>
          <w:sz w:val="20"/>
          <w:szCs w:val="20"/>
        </w:rPr>
        <w:br/>
        <w:t>- Jiné: [textový vstup]</w:t>
      </w:r>
    </w:p>
    <w:p w:rsidR="002D6E2B" w:rsidRPr="00A66EA8" w:rsidRDefault="002D6E2B">
      <w:pPr>
        <w:rPr>
          <w:sz w:val="20"/>
          <w:szCs w:val="20"/>
        </w:rPr>
      </w:pPr>
      <w:r w:rsidRPr="00A66EA8">
        <w:rPr>
          <w:sz w:val="20"/>
          <w:szCs w:val="20"/>
        </w:rPr>
        <w:t>(11/37) Je podle Vašeho názoru míra volitelnosti dostatečná?</w:t>
      </w:r>
      <w:r w:rsidR="00A523C6" w:rsidRPr="00A66EA8">
        <w:rPr>
          <w:sz w:val="20"/>
          <w:szCs w:val="20"/>
        </w:rPr>
        <w:br/>
      </w:r>
      <w:r w:rsidR="00A523C6" w:rsidRPr="00A66EA8">
        <w:rPr>
          <w:i/>
          <w:sz w:val="20"/>
          <w:szCs w:val="20"/>
        </w:rPr>
        <w:t>Pokud byste chtěli k této otázce uvést komentář, zvolte možnost Jiné a uveďte prosím odpověď tam.</w:t>
      </w:r>
      <w:r w:rsidR="00A523C6" w:rsidRPr="00A66EA8">
        <w:rPr>
          <w:sz w:val="20"/>
          <w:szCs w:val="20"/>
        </w:rPr>
        <w:br/>
        <w:t>- ano</w:t>
      </w:r>
      <w:r w:rsidR="00A523C6" w:rsidRPr="00A66EA8">
        <w:rPr>
          <w:sz w:val="20"/>
          <w:szCs w:val="20"/>
        </w:rPr>
        <w:br/>
        <w:t>- ne</w:t>
      </w:r>
      <w:r w:rsidR="00A523C6" w:rsidRPr="00A66EA8">
        <w:rPr>
          <w:sz w:val="20"/>
          <w:szCs w:val="20"/>
        </w:rPr>
        <w:br/>
        <w:t>- Jiné: [textový vstup]</w:t>
      </w:r>
    </w:p>
    <w:p w:rsidR="00A523C6" w:rsidRPr="00A66EA8" w:rsidRDefault="00A523C6">
      <w:pPr>
        <w:rPr>
          <w:b/>
          <w:sz w:val="20"/>
          <w:szCs w:val="20"/>
        </w:rPr>
      </w:pPr>
      <w:r w:rsidRPr="00A66EA8">
        <w:rPr>
          <w:b/>
          <w:sz w:val="20"/>
          <w:szCs w:val="20"/>
        </w:rPr>
        <w:t>Výuka</w:t>
      </w:r>
      <w:r w:rsidR="00667E3C" w:rsidRPr="00A66EA8">
        <w:rPr>
          <w:b/>
          <w:sz w:val="20"/>
          <w:szCs w:val="20"/>
        </w:rPr>
        <w:br/>
      </w:r>
      <w:r w:rsidR="00667E3C" w:rsidRPr="00A66EA8">
        <w:rPr>
          <w:i/>
          <w:sz w:val="20"/>
          <w:szCs w:val="20"/>
        </w:rPr>
        <w:t>Prosíme o zdůvodnění odpovědí</w:t>
      </w:r>
    </w:p>
    <w:p w:rsidR="002D6E2B" w:rsidRPr="00A66EA8" w:rsidRDefault="002D6E2B">
      <w:pPr>
        <w:rPr>
          <w:sz w:val="20"/>
          <w:szCs w:val="20"/>
        </w:rPr>
      </w:pPr>
      <w:r w:rsidRPr="00A66EA8">
        <w:rPr>
          <w:sz w:val="20"/>
          <w:szCs w:val="20"/>
        </w:rPr>
        <w:t>(12/37) Co se Vám ve výuce celkově nejvíce líbilo?</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(13/37) Co Vám ve výuce naopak chybělo, v čem spatřujete nedostatky?</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(14/37) Které povinné předměty byste označili jako nejlepší?</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(15/37) Které povinné předměty byste označili jako nejhorší?</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(16/37) Kteří vyučující byli podle Vás nejlepší?</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(17/37) Které vyučující byste zařadili mezi nejhorší?</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(18/37) Které volitelné předměty byste doporučili svým kolegům?</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(19/37) Které volitelné předměty byste naopak nedoporučili?</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(20/37) Které předměty Vám přišly příliš náročné (např. vzhledem k počtu kreditů)?</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lastRenderedPageBreak/>
        <w:t>(21/37) Připadaly Vám některé předměty naopak příliš jednoduché?</w:t>
      </w:r>
      <w:r w:rsidR="00A523C6" w:rsidRPr="00A66EA8">
        <w:rPr>
          <w:sz w:val="20"/>
          <w:szCs w:val="20"/>
        </w:rPr>
        <w:t xml:space="preserve"> </w:t>
      </w:r>
      <w:r w:rsidR="00A523C6" w:rsidRPr="00A66EA8">
        <w:rPr>
          <w:sz w:val="20"/>
          <w:szCs w:val="20"/>
        </w:rPr>
        <w:br/>
        <w:t>[otevřená otázka]</w:t>
      </w:r>
    </w:p>
    <w:p w:rsidR="002D6E2B" w:rsidRPr="00A66EA8" w:rsidRDefault="002D6E2B">
      <w:pPr>
        <w:rPr>
          <w:sz w:val="20"/>
          <w:szCs w:val="20"/>
        </w:rPr>
      </w:pPr>
      <w:r w:rsidRPr="00A66EA8">
        <w:rPr>
          <w:sz w:val="20"/>
          <w:szCs w:val="20"/>
        </w:rPr>
        <w:t>(22/37) Kdybyste měli zpětně zhodnotit komentáře, které jste uváděli v anketách, OI grillech apod., změnil se Váš názor či pohled na některé záležitosti, které jste uváděli?</w:t>
      </w:r>
      <w:r w:rsidR="00A523C6" w:rsidRPr="00A66EA8">
        <w:rPr>
          <w:sz w:val="20"/>
          <w:szCs w:val="20"/>
        </w:rPr>
        <w:t xml:space="preserve"> </w:t>
      </w:r>
      <w:r w:rsidR="00A523C6" w:rsidRPr="00A66EA8">
        <w:rPr>
          <w:sz w:val="20"/>
          <w:szCs w:val="20"/>
        </w:rPr>
        <w:br/>
      </w:r>
      <w:r w:rsidR="00A523C6" w:rsidRPr="00A66EA8">
        <w:rPr>
          <w:i/>
          <w:sz w:val="20"/>
          <w:szCs w:val="20"/>
        </w:rPr>
        <w:t>Pokud se Vám dříve některý předmět zdál příliš náročný, jak se na toto své hodnocení díváte dnes?</w:t>
      </w:r>
      <w:r w:rsidR="00A523C6" w:rsidRPr="00A66EA8">
        <w:rPr>
          <w:sz w:val="20"/>
          <w:szCs w:val="20"/>
        </w:rPr>
        <w:br/>
        <w:t>[otevřená otázka]</w:t>
      </w:r>
    </w:p>
    <w:p w:rsidR="002D6E2B" w:rsidRPr="00A66EA8" w:rsidRDefault="002D6E2B">
      <w:pPr>
        <w:rPr>
          <w:sz w:val="20"/>
          <w:szCs w:val="20"/>
        </w:rPr>
      </w:pPr>
      <w:r w:rsidRPr="00A66EA8">
        <w:rPr>
          <w:sz w:val="20"/>
          <w:szCs w:val="20"/>
        </w:rPr>
        <w:t>(23/37) Myslíte si, že alespoň někteří učitelé Vám dali něco nad rámec příslušného předmětu či oboru?</w:t>
      </w:r>
      <w:r w:rsidR="00A523C6" w:rsidRPr="00A66EA8">
        <w:rPr>
          <w:sz w:val="20"/>
          <w:szCs w:val="20"/>
        </w:rPr>
        <w:br/>
      </w:r>
      <w:r w:rsidR="00A523C6" w:rsidRPr="00A66EA8">
        <w:rPr>
          <w:i/>
          <w:sz w:val="20"/>
          <w:szCs w:val="20"/>
        </w:rPr>
        <w:t>Pokud byste chtěli k této otázce uvést komentář, zvolte možnost Jiné a uveďte prosím odpověď tam.</w:t>
      </w:r>
      <w:r w:rsidR="00A523C6" w:rsidRPr="00A66EA8">
        <w:rPr>
          <w:sz w:val="20"/>
          <w:szCs w:val="20"/>
        </w:rPr>
        <w:br/>
        <w:t>- ano</w:t>
      </w:r>
      <w:r w:rsidR="00A523C6" w:rsidRPr="00A66EA8">
        <w:rPr>
          <w:sz w:val="20"/>
          <w:szCs w:val="20"/>
        </w:rPr>
        <w:br/>
        <w:t>- ne</w:t>
      </w:r>
      <w:r w:rsidR="00A523C6" w:rsidRPr="00A66EA8">
        <w:rPr>
          <w:sz w:val="20"/>
          <w:szCs w:val="20"/>
        </w:rPr>
        <w:br/>
        <w:t>- Jiné: [textový vstup]</w:t>
      </w:r>
    </w:p>
    <w:p w:rsidR="002D6E2B" w:rsidRPr="00A66EA8" w:rsidRDefault="002D6E2B">
      <w:pPr>
        <w:rPr>
          <w:sz w:val="20"/>
          <w:szCs w:val="20"/>
        </w:rPr>
      </w:pPr>
      <w:r w:rsidRPr="00A66EA8">
        <w:rPr>
          <w:sz w:val="20"/>
          <w:szCs w:val="20"/>
        </w:rPr>
        <w:t>(24/37) Připadlo Vám, že jste měli při studiu dostatek času na mimoškolní aktivity (práce, volný čas)?</w:t>
      </w:r>
      <w:r w:rsidR="00A523C6" w:rsidRPr="00A66EA8">
        <w:rPr>
          <w:sz w:val="20"/>
          <w:szCs w:val="20"/>
        </w:rPr>
        <w:br/>
      </w:r>
      <w:r w:rsidR="00A523C6" w:rsidRPr="00A66EA8">
        <w:rPr>
          <w:i/>
          <w:sz w:val="20"/>
          <w:szCs w:val="20"/>
        </w:rPr>
        <w:t>Pokud byste chtěli k této otázce uvést komentář, zvolte možnost Jiné a uveďte prosím odpověď tam.</w:t>
      </w:r>
      <w:r w:rsidR="00A523C6" w:rsidRPr="00A66EA8">
        <w:rPr>
          <w:sz w:val="20"/>
          <w:szCs w:val="20"/>
        </w:rPr>
        <w:br/>
        <w:t>- ano</w:t>
      </w:r>
      <w:r w:rsidR="00A523C6" w:rsidRPr="00A66EA8">
        <w:rPr>
          <w:sz w:val="20"/>
          <w:szCs w:val="20"/>
        </w:rPr>
        <w:br/>
        <w:t>- ne</w:t>
      </w:r>
      <w:r w:rsidR="00A523C6" w:rsidRPr="00A66EA8">
        <w:rPr>
          <w:sz w:val="20"/>
          <w:szCs w:val="20"/>
        </w:rPr>
        <w:br/>
        <w:t>- Jiné: [textový vstup]</w:t>
      </w:r>
    </w:p>
    <w:p w:rsidR="002D6E2B" w:rsidRPr="00A66EA8" w:rsidRDefault="002D6E2B">
      <w:pPr>
        <w:rPr>
          <w:sz w:val="20"/>
          <w:szCs w:val="20"/>
        </w:rPr>
      </w:pPr>
      <w:r w:rsidRPr="00A66EA8">
        <w:rPr>
          <w:sz w:val="20"/>
          <w:szCs w:val="20"/>
        </w:rPr>
        <w:t>(25/37) Pokud jste studovali v zahraničí, můžete uvést, jaké rozdíly spatřujete oproti výuce na OI?</w:t>
      </w:r>
      <w:r w:rsidR="00A523C6" w:rsidRPr="00A66EA8">
        <w:rPr>
          <w:sz w:val="20"/>
          <w:szCs w:val="20"/>
        </w:rPr>
        <w:br/>
      </w:r>
      <w:r w:rsidR="00A523C6" w:rsidRPr="00A66EA8">
        <w:rPr>
          <w:i/>
          <w:sz w:val="20"/>
          <w:szCs w:val="20"/>
        </w:rPr>
        <w:t>Uveďte prosím školu/školy, se kterými srovnáváte. Rádi uslyšíme o čemkoli, s čím jste se na zahraniční univerzitě setkali a myslíte si, že bychom to měli v OI zavést.</w:t>
      </w:r>
      <w:r w:rsidR="00A523C6" w:rsidRPr="00A66EA8">
        <w:rPr>
          <w:sz w:val="20"/>
          <w:szCs w:val="20"/>
        </w:rPr>
        <w:br/>
        <w:t>[otevřená otázka]</w:t>
      </w:r>
    </w:p>
    <w:p w:rsidR="00A523C6" w:rsidRPr="00A66EA8" w:rsidRDefault="002D6E2B">
      <w:pPr>
        <w:rPr>
          <w:sz w:val="20"/>
          <w:szCs w:val="20"/>
        </w:rPr>
      </w:pPr>
      <w:r w:rsidRPr="00A66EA8">
        <w:rPr>
          <w:sz w:val="20"/>
          <w:szCs w:val="20"/>
        </w:rPr>
        <w:t>(26/37) Jaký je Váš názor na rozdělení zátěže v průběhu studia (vyváženost náročnosti jednotlivých semestrů)? Navrhli byste úpravy ve studijním plánu (přesuny předmětů do jiných semestrů, vyřazení nebo zařazení nových povinných předmětů)?</w:t>
      </w:r>
      <w:r w:rsidR="00A523C6" w:rsidRPr="00A66EA8">
        <w:rPr>
          <w:sz w:val="20"/>
          <w:szCs w:val="20"/>
        </w:rPr>
        <w:br/>
        <w:t>[otevřená otázka]</w:t>
      </w:r>
    </w:p>
    <w:p w:rsidR="005F10F9" w:rsidRPr="00A66EA8" w:rsidRDefault="002D6E2B">
      <w:pPr>
        <w:rPr>
          <w:sz w:val="20"/>
          <w:szCs w:val="20"/>
        </w:rPr>
      </w:pPr>
      <w:r w:rsidRPr="00A66EA8">
        <w:rPr>
          <w:sz w:val="20"/>
          <w:szCs w:val="20"/>
        </w:rPr>
        <w:t>(27/37) Další komentáře k výuce:</w:t>
      </w:r>
      <w:r w:rsidR="00A523C6" w:rsidRPr="00A66EA8">
        <w:rPr>
          <w:sz w:val="20"/>
          <w:szCs w:val="20"/>
        </w:rPr>
        <w:br/>
        <w:t>[otevřená otázka]</w:t>
      </w:r>
    </w:p>
    <w:p w:rsidR="00A523C6" w:rsidRPr="00A66EA8" w:rsidRDefault="00A523C6">
      <w:pPr>
        <w:rPr>
          <w:b/>
          <w:sz w:val="20"/>
          <w:szCs w:val="20"/>
        </w:rPr>
      </w:pPr>
      <w:r w:rsidRPr="00A66EA8">
        <w:rPr>
          <w:b/>
          <w:sz w:val="20"/>
          <w:szCs w:val="20"/>
        </w:rPr>
        <w:t>Státní závěrečné zkoušky</w:t>
      </w:r>
    </w:p>
    <w:p w:rsidR="00A523C6" w:rsidRPr="00A66EA8" w:rsidRDefault="002D6E2B" w:rsidP="00A523C6">
      <w:pPr>
        <w:rPr>
          <w:sz w:val="20"/>
          <w:szCs w:val="20"/>
        </w:rPr>
      </w:pPr>
      <w:r w:rsidRPr="00A66EA8">
        <w:rPr>
          <w:sz w:val="20"/>
          <w:szCs w:val="20"/>
        </w:rPr>
        <w:t>(28/37) Jak jste byli spokojeni s průběhem státní závěrečné zkoušky?</w:t>
      </w:r>
      <w:r w:rsidR="00A523C6" w:rsidRPr="00A66EA8">
        <w:rPr>
          <w:sz w:val="20"/>
          <w:szCs w:val="20"/>
        </w:rPr>
        <w:br/>
        <w:t>- velmi spokojeni</w:t>
      </w:r>
      <w:r w:rsidR="00A523C6" w:rsidRPr="00A66EA8">
        <w:rPr>
          <w:sz w:val="20"/>
          <w:szCs w:val="20"/>
        </w:rPr>
        <w:br/>
        <w:t>-spíše spokojeni</w:t>
      </w:r>
      <w:r w:rsidR="00A523C6" w:rsidRPr="00A66EA8">
        <w:rPr>
          <w:sz w:val="20"/>
          <w:szCs w:val="20"/>
        </w:rPr>
        <w:br/>
        <w:t>-průměrně spokojeni</w:t>
      </w:r>
      <w:r w:rsidR="00A523C6" w:rsidRPr="00A66EA8">
        <w:rPr>
          <w:sz w:val="20"/>
          <w:szCs w:val="20"/>
        </w:rPr>
        <w:br/>
        <w:t>-spíše nespokojeni</w:t>
      </w:r>
      <w:r w:rsidR="00A523C6" w:rsidRPr="00A66EA8">
        <w:rPr>
          <w:sz w:val="20"/>
          <w:szCs w:val="20"/>
        </w:rPr>
        <w:br/>
        <w:t>-velmi nespokojeni</w:t>
      </w:r>
    </w:p>
    <w:p w:rsidR="00A523C6" w:rsidRPr="00A66EA8" w:rsidRDefault="002D6E2B">
      <w:pPr>
        <w:rPr>
          <w:sz w:val="20"/>
          <w:szCs w:val="20"/>
        </w:rPr>
      </w:pPr>
      <w:r w:rsidRPr="00A66EA8">
        <w:rPr>
          <w:sz w:val="20"/>
          <w:szCs w:val="20"/>
        </w:rPr>
        <w:t>(29/37) Co Vám vadilo a dalo by se zlepšit při organizaci státních závěrečných zkoušek?</w:t>
      </w:r>
      <w:r w:rsidR="00A523C6" w:rsidRPr="00A66EA8">
        <w:rPr>
          <w:sz w:val="20"/>
          <w:szCs w:val="20"/>
        </w:rPr>
        <w:br/>
        <w:t>[otevřená otázka]</w:t>
      </w:r>
    </w:p>
    <w:p w:rsidR="002D6E2B" w:rsidRPr="00A66EA8" w:rsidRDefault="002D6E2B">
      <w:pPr>
        <w:rPr>
          <w:sz w:val="20"/>
          <w:szCs w:val="20"/>
        </w:rPr>
      </w:pPr>
      <w:r w:rsidRPr="00A66EA8">
        <w:rPr>
          <w:sz w:val="20"/>
          <w:szCs w:val="20"/>
        </w:rPr>
        <w:t>(30/37) Byli jste spokojeni s výběrem témat závěrečných prací?</w:t>
      </w:r>
      <w:r w:rsidR="00A523C6" w:rsidRPr="00A66EA8">
        <w:rPr>
          <w:sz w:val="20"/>
          <w:szCs w:val="20"/>
        </w:rPr>
        <w:br/>
        <w:t>- velmi spokojeni</w:t>
      </w:r>
      <w:r w:rsidR="00A523C6" w:rsidRPr="00A66EA8">
        <w:rPr>
          <w:sz w:val="20"/>
          <w:szCs w:val="20"/>
        </w:rPr>
        <w:br/>
        <w:t>-spíše spokojeni</w:t>
      </w:r>
      <w:r w:rsidR="00A523C6" w:rsidRPr="00A66EA8">
        <w:rPr>
          <w:sz w:val="20"/>
          <w:szCs w:val="20"/>
        </w:rPr>
        <w:br/>
        <w:t>-průměrně spokojeni</w:t>
      </w:r>
      <w:r w:rsidR="00A523C6" w:rsidRPr="00A66EA8">
        <w:rPr>
          <w:sz w:val="20"/>
          <w:szCs w:val="20"/>
        </w:rPr>
        <w:br/>
        <w:t>-spíše nespokojeni</w:t>
      </w:r>
      <w:r w:rsidR="00A523C6" w:rsidRPr="00A66EA8">
        <w:rPr>
          <w:sz w:val="20"/>
          <w:szCs w:val="20"/>
        </w:rPr>
        <w:br/>
        <w:t>-velmi nespokojeni</w:t>
      </w:r>
    </w:p>
    <w:p w:rsidR="002D6E2B" w:rsidRPr="00A66EA8" w:rsidRDefault="002D6E2B">
      <w:pPr>
        <w:rPr>
          <w:sz w:val="20"/>
          <w:szCs w:val="20"/>
        </w:rPr>
      </w:pPr>
      <w:r w:rsidRPr="00A66EA8">
        <w:rPr>
          <w:sz w:val="20"/>
          <w:szCs w:val="20"/>
        </w:rPr>
        <w:lastRenderedPageBreak/>
        <w:t>(31/37) Co by podle Vašeho názoru zlepšilo a usnadnilo výběr vhodného tématu závěrečné práce?</w:t>
      </w:r>
      <w:r w:rsidR="00A523C6" w:rsidRPr="00A66EA8">
        <w:rPr>
          <w:sz w:val="20"/>
          <w:szCs w:val="20"/>
        </w:rPr>
        <w:br/>
        <w:t>[otevřená otázka]</w:t>
      </w:r>
    </w:p>
    <w:p w:rsidR="002D6E2B" w:rsidRPr="00A66EA8" w:rsidRDefault="002D6E2B">
      <w:pPr>
        <w:rPr>
          <w:sz w:val="20"/>
          <w:szCs w:val="20"/>
        </w:rPr>
      </w:pPr>
      <w:r w:rsidRPr="00A66EA8">
        <w:rPr>
          <w:sz w:val="20"/>
          <w:szCs w:val="20"/>
        </w:rPr>
        <w:t>(32/37) Byli jste spokojeni s tím, jak se Vám věnoval vedoucí při vypracování závěrečné práce?</w:t>
      </w:r>
      <w:r w:rsidR="00A523C6" w:rsidRPr="00A66EA8">
        <w:rPr>
          <w:sz w:val="20"/>
          <w:szCs w:val="20"/>
        </w:rPr>
        <w:br/>
        <w:t>- velmi spokojeni</w:t>
      </w:r>
      <w:r w:rsidR="00A523C6" w:rsidRPr="00A66EA8">
        <w:rPr>
          <w:sz w:val="20"/>
          <w:szCs w:val="20"/>
        </w:rPr>
        <w:br/>
        <w:t>-spíše spokojeni</w:t>
      </w:r>
      <w:r w:rsidR="00A523C6" w:rsidRPr="00A66EA8">
        <w:rPr>
          <w:sz w:val="20"/>
          <w:szCs w:val="20"/>
        </w:rPr>
        <w:br/>
        <w:t>-průměrně spokojeni</w:t>
      </w:r>
      <w:r w:rsidR="00A523C6" w:rsidRPr="00A66EA8">
        <w:rPr>
          <w:sz w:val="20"/>
          <w:szCs w:val="20"/>
        </w:rPr>
        <w:br/>
        <w:t>-spíše nespokojeni</w:t>
      </w:r>
      <w:r w:rsidR="00A523C6" w:rsidRPr="00A66EA8">
        <w:rPr>
          <w:sz w:val="20"/>
          <w:szCs w:val="20"/>
        </w:rPr>
        <w:br/>
        <w:t>-velmi nespokojeni</w:t>
      </w:r>
    </w:p>
    <w:p w:rsidR="002D6E2B" w:rsidRPr="00A66EA8" w:rsidRDefault="002D6E2B">
      <w:pPr>
        <w:rPr>
          <w:sz w:val="20"/>
          <w:szCs w:val="20"/>
        </w:rPr>
      </w:pPr>
      <w:r w:rsidRPr="00A66EA8">
        <w:rPr>
          <w:sz w:val="20"/>
          <w:szCs w:val="20"/>
        </w:rPr>
        <w:t>(33/37) Kolik hodin jste přibližně věnovali vypracování diplomové práce?</w:t>
      </w:r>
      <w:r w:rsidR="00A523C6" w:rsidRPr="00A66EA8">
        <w:rPr>
          <w:sz w:val="20"/>
          <w:szCs w:val="20"/>
        </w:rPr>
        <w:br/>
        <w:t>[textový vstup]</w:t>
      </w:r>
    </w:p>
    <w:p w:rsidR="002D6E2B" w:rsidRPr="00A66EA8" w:rsidRDefault="002D6E2B">
      <w:pPr>
        <w:rPr>
          <w:sz w:val="20"/>
          <w:szCs w:val="20"/>
        </w:rPr>
      </w:pPr>
      <w:r w:rsidRPr="00A66EA8">
        <w:rPr>
          <w:sz w:val="20"/>
          <w:szCs w:val="20"/>
        </w:rPr>
        <w:t>(34/37) Další komentáře ke státním závěrečným zkouškám:</w:t>
      </w:r>
      <w:r w:rsidR="00A523C6" w:rsidRPr="00A66EA8">
        <w:rPr>
          <w:sz w:val="20"/>
          <w:szCs w:val="20"/>
        </w:rPr>
        <w:br/>
        <w:t>[otevřená otázka]</w:t>
      </w:r>
    </w:p>
    <w:p w:rsidR="00A523C6" w:rsidRPr="00A66EA8" w:rsidRDefault="00A523C6">
      <w:pPr>
        <w:rPr>
          <w:b/>
          <w:sz w:val="20"/>
          <w:szCs w:val="20"/>
        </w:rPr>
      </w:pPr>
      <w:r w:rsidRPr="00A66EA8">
        <w:rPr>
          <w:b/>
          <w:sz w:val="20"/>
          <w:szCs w:val="20"/>
        </w:rPr>
        <w:t>Promoce</w:t>
      </w:r>
    </w:p>
    <w:p w:rsidR="002D6E2B" w:rsidRPr="00A66EA8" w:rsidRDefault="002D6E2B">
      <w:pPr>
        <w:rPr>
          <w:sz w:val="20"/>
          <w:szCs w:val="20"/>
        </w:rPr>
      </w:pPr>
      <w:r w:rsidRPr="00A66EA8">
        <w:rPr>
          <w:sz w:val="20"/>
          <w:szCs w:val="20"/>
        </w:rPr>
        <w:t>(35/37) Jak jste byli spokojeni s průběhem promocí?</w:t>
      </w:r>
      <w:r w:rsidR="00A523C6" w:rsidRPr="00A66EA8">
        <w:rPr>
          <w:sz w:val="20"/>
          <w:szCs w:val="20"/>
        </w:rPr>
        <w:br/>
        <w:t>- velmi spokojeni</w:t>
      </w:r>
      <w:r w:rsidR="00A523C6" w:rsidRPr="00A66EA8">
        <w:rPr>
          <w:sz w:val="20"/>
          <w:szCs w:val="20"/>
        </w:rPr>
        <w:br/>
        <w:t>-spíše spokojeni</w:t>
      </w:r>
      <w:r w:rsidR="00A523C6" w:rsidRPr="00A66EA8">
        <w:rPr>
          <w:sz w:val="20"/>
          <w:szCs w:val="20"/>
        </w:rPr>
        <w:br/>
        <w:t>-průměrně spokojeni</w:t>
      </w:r>
      <w:r w:rsidR="00A523C6" w:rsidRPr="00A66EA8">
        <w:rPr>
          <w:sz w:val="20"/>
          <w:szCs w:val="20"/>
        </w:rPr>
        <w:br/>
        <w:t>-spíše nespokojeni</w:t>
      </w:r>
      <w:r w:rsidR="00A523C6" w:rsidRPr="00A66EA8">
        <w:rPr>
          <w:sz w:val="20"/>
          <w:szCs w:val="20"/>
        </w:rPr>
        <w:br/>
        <w:t>-velmi nespokojeni</w:t>
      </w:r>
    </w:p>
    <w:p w:rsidR="005F10F9" w:rsidRPr="00A66EA8" w:rsidRDefault="002D6E2B">
      <w:pPr>
        <w:rPr>
          <w:sz w:val="20"/>
          <w:szCs w:val="20"/>
        </w:rPr>
      </w:pPr>
      <w:r w:rsidRPr="00A66EA8">
        <w:rPr>
          <w:sz w:val="20"/>
          <w:szCs w:val="20"/>
        </w:rPr>
        <w:t>(36/37) Co by se dalo podle Vašeho názoru na promocích zlepšit?</w:t>
      </w:r>
      <w:r w:rsidR="00FA4CFD" w:rsidRPr="00A66EA8">
        <w:rPr>
          <w:sz w:val="20"/>
          <w:szCs w:val="20"/>
        </w:rPr>
        <w:br/>
        <w:t>[otevřená otázka]</w:t>
      </w:r>
    </w:p>
    <w:p w:rsidR="00A523C6" w:rsidRPr="00A66EA8" w:rsidRDefault="00A523C6">
      <w:pPr>
        <w:rPr>
          <w:b/>
          <w:sz w:val="20"/>
          <w:szCs w:val="20"/>
        </w:rPr>
      </w:pPr>
      <w:r w:rsidRPr="00A66EA8">
        <w:rPr>
          <w:b/>
          <w:sz w:val="20"/>
          <w:szCs w:val="20"/>
        </w:rPr>
        <w:t>Závěr</w:t>
      </w:r>
    </w:p>
    <w:p w:rsidR="005F10F9" w:rsidRPr="00A66EA8" w:rsidRDefault="005F10F9" w:rsidP="005F10F9">
      <w:pPr>
        <w:rPr>
          <w:i/>
          <w:sz w:val="20"/>
          <w:szCs w:val="20"/>
        </w:rPr>
      </w:pPr>
      <w:r w:rsidRPr="00A66EA8">
        <w:rPr>
          <w:i/>
          <w:sz w:val="20"/>
          <w:szCs w:val="20"/>
        </w:rPr>
        <w:t>Chtěli bychom Vám poděkovat za čas, který jste věnovali vyplnění dotazníku.</w:t>
      </w:r>
    </w:p>
    <w:p w:rsidR="005F10F9" w:rsidRPr="00A66EA8" w:rsidRDefault="005F10F9" w:rsidP="005F10F9">
      <w:pPr>
        <w:rPr>
          <w:i/>
          <w:sz w:val="20"/>
          <w:szCs w:val="20"/>
        </w:rPr>
      </w:pPr>
      <w:r w:rsidRPr="00A66EA8">
        <w:rPr>
          <w:i/>
          <w:sz w:val="20"/>
          <w:szCs w:val="20"/>
        </w:rPr>
        <w:t>Rada OI</w:t>
      </w:r>
    </w:p>
    <w:p w:rsidR="002D6E2B" w:rsidRPr="00A66EA8" w:rsidRDefault="002D6E2B">
      <w:pPr>
        <w:rPr>
          <w:sz w:val="20"/>
          <w:szCs w:val="20"/>
        </w:rPr>
      </w:pPr>
      <w:r w:rsidRPr="00A66EA8">
        <w:rPr>
          <w:sz w:val="20"/>
          <w:szCs w:val="20"/>
        </w:rPr>
        <w:t>(37/37) Zde máte prostor pro vyjádření jakéhokoli sdělení, které se nevešlo do předchozích částí.</w:t>
      </w:r>
      <w:r w:rsidR="00FA4CFD" w:rsidRPr="00A66EA8">
        <w:rPr>
          <w:sz w:val="20"/>
          <w:szCs w:val="20"/>
        </w:rPr>
        <w:br/>
        <w:t>[otevřená otázka]</w:t>
      </w:r>
    </w:p>
    <w:p w:rsidR="00FA4CFD" w:rsidRPr="00A66EA8" w:rsidRDefault="00FA4CFD">
      <w:pPr>
        <w:rPr>
          <w:sz w:val="20"/>
          <w:szCs w:val="20"/>
        </w:rPr>
      </w:pPr>
    </w:p>
    <w:sectPr w:rsidR="00FA4CFD" w:rsidRPr="00A66EA8" w:rsidSect="00862017">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74" w:rsidRDefault="00F96174" w:rsidP="00E9416E">
      <w:pPr>
        <w:spacing w:after="0" w:line="240" w:lineRule="auto"/>
      </w:pPr>
      <w:r>
        <w:separator/>
      </w:r>
    </w:p>
  </w:endnote>
  <w:endnote w:type="continuationSeparator" w:id="0">
    <w:p w:rsidR="00F96174" w:rsidRDefault="00F96174" w:rsidP="00E9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350"/>
      <w:docPartObj>
        <w:docPartGallery w:val="Page Numbers (Bottom of Page)"/>
        <w:docPartUnique/>
      </w:docPartObj>
    </w:sdtPr>
    <w:sdtEndPr/>
    <w:sdtContent>
      <w:p w:rsidR="00CC21CC" w:rsidRDefault="00F96174">
        <w:pPr>
          <w:pStyle w:val="Footer"/>
          <w:jc w:val="center"/>
        </w:pPr>
        <w:r>
          <w:fldChar w:fldCharType="begin"/>
        </w:r>
        <w:r>
          <w:instrText xml:space="preserve"> PAGE   \* MERGEFORMAT </w:instrText>
        </w:r>
        <w:r>
          <w:fldChar w:fldCharType="separate"/>
        </w:r>
        <w:r w:rsidR="0030325A">
          <w:rPr>
            <w:noProof/>
          </w:rPr>
          <w:t>2</w:t>
        </w:r>
        <w:r>
          <w:rPr>
            <w:noProof/>
          </w:rPr>
          <w:fldChar w:fldCharType="end"/>
        </w:r>
        <w:r w:rsidR="00CC21CC">
          <w:t>/</w:t>
        </w:r>
        <w:r>
          <w:fldChar w:fldCharType="begin"/>
        </w:r>
        <w:r>
          <w:instrText xml:space="preserve"> NUMPAGES   \* MERGEFORMAT </w:instrText>
        </w:r>
        <w:r>
          <w:fldChar w:fldCharType="separate"/>
        </w:r>
        <w:r w:rsidR="0030325A">
          <w:rPr>
            <w:noProof/>
          </w:rPr>
          <w:t>35</w:t>
        </w:r>
        <w:r>
          <w:rPr>
            <w:noProof/>
          </w:rPr>
          <w:fldChar w:fldCharType="end"/>
        </w:r>
      </w:p>
    </w:sdtContent>
  </w:sdt>
  <w:p w:rsidR="00CC21CC" w:rsidRDefault="00CC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74" w:rsidRDefault="00F96174" w:rsidP="00E9416E">
      <w:pPr>
        <w:spacing w:after="0" w:line="240" w:lineRule="auto"/>
      </w:pPr>
      <w:r>
        <w:separator/>
      </w:r>
    </w:p>
  </w:footnote>
  <w:footnote w:type="continuationSeparator" w:id="0">
    <w:p w:rsidR="00F96174" w:rsidRDefault="00F96174" w:rsidP="00E9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E2B"/>
    <w:rsid w:val="0001675C"/>
    <w:rsid w:val="00020980"/>
    <w:rsid w:val="000F7D50"/>
    <w:rsid w:val="00137BFB"/>
    <w:rsid w:val="00144CEA"/>
    <w:rsid w:val="001848B2"/>
    <w:rsid w:val="001916B8"/>
    <w:rsid w:val="00192C21"/>
    <w:rsid w:val="001C21AF"/>
    <w:rsid w:val="00287C9F"/>
    <w:rsid w:val="002A027D"/>
    <w:rsid w:val="002B05F5"/>
    <w:rsid w:val="002B5A0D"/>
    <w:rsid w:val="002D6E2B"/>
    <w:rsid w:val="002F31F0"/>
    <w:rsid w:val="0030325A"/>
    <w:rsid w:val="00314BF7"/>
    <w:rsid w:val="00326E9B"/>
    <w:rsid w:val="00354979"/>
    <w:rsid w:val="00372029"/>
    <w:rsid w:val="00392DD0"/>
    <w:rsid w:val="003A382C"/>
    <w:rsid w:val="003D495A"/>
    <w:rsid w:val="00420607"/>
    <w:rsid w:val="00465D99"/>
    <w:rsid w:val="00496FE9"/>
    <w:rsid w:val="004C5461"/>
    <w:rsid w:val="00502A46"/>
    <w:rsid w:val="005215A7"/>
    <w:rsid w:val="00561BD3"/>
    <w:rsid w:val="0057408C"/>
    <w:rsid w:val="0058082F"/>
    <w:rsid w:val="00581ADD"/>
    <w:rsid w:val="005B6A24"/>
    <w:rsid w:val="005E2A00"/>
    <w:rsid w:val="005F10F9"/>
    <w:rsid w:val="00645A0B"/>
    <w:rsid w:val="006624F4"/>
    <w:rsid w:val="00662FA5"/>
    <w:rsid w:val="00667E3C"/>
    <w:rsid w:val="006807EC"/>
    <w:rsid w:val="006A4020"/>
    <w:rsid w:val="006A7AF5"/>
    <w:rsid w:val="006B765F"/>
    <w:rsid w:val="007633A5"/>
    <w:rsid w:val="007932B8"/>
    <w:rsid w:val="007B2E9A"/>
    <w:rsid w:val="007B516E"/>
    <w:rsid w:val="007F2E29"/>
    <w:rsid w:val="00862017"/>
    <w:rsid w:val="008D7CD1"/>
    <w:rsid w:val="008E24F0"/>
    <w:rsid w:val="00937154"/>
    <w:rsid w:val="0095380F"/>
    <w:rsid w:val="0097060B"/>
    <w:rsid w:val="009C3E23"/>
    <w:rsid w:val="009D4E2D"/>
    <w:rsid w:val="009D76EF"/>
    <w:rsid w:val="009E1D96"/>
    <w:rsid w:val="009F2CE0"/>
    <w:rsid w:val="009F56CB"/>
    <w:rsid w:val="00A2369A"/>
    <w:rsid w:val="00A523C6"/>
    <w:rsid w:val="00A66EA8"/>
    <w:rsid w:val="00A67E2F"/>
    <w:rsid w:val="00A976E2"/>
    <w:rsid w:val="00AB5851"/>
    <w:rsid w:val="00AC4787"/>
    <w:rsid w:val="00AD7C97"/>
    <w:rsid w:val="00AF5370"/>
    <w:rsid w:val="00B04167"/>
    <w:rsid w:val="00B10508"/>
    <w:rsid w:val="00B37F46"/>
    <w:rsid w:val="00B4024D"/>
    <w:rsid w:val="00B409B8"/>
    <w:rsid w:val="00B57D2F"/>
    <w:rsid w:val="00B638B8"/>
    <w:rsid w:val="00BB5DDB"/>
    <w:rsid w:val="00C82340"/>
    <w:rsid w:val="00C87CB1"/>
    <w:rsid w:val="00CC21CC"/>
    <w:rsid w:val="00D0617B"/>
    <w:rsid w:val="00D503EF"/>
    <w:rsid w:val="00D87757"/>
    <w:rsid w:val="00D96EC2"/>
    <w:rsid w:val="00DC16F0"/>
    <w:rsid w:val="00E40AAC"/>
    <w:rsid w:val="00E9416E"/>
    <w:rsid w:val="00ED1CC0"/>
    <w:rsid w:val="00F13D74"/>
    <w:rsid w:val="00F15450"/>
    <w:rsid w:val="00F416DF"/>
    <w:rsid w:val="00F63A26"/>
    <w:rsid w:val="00F96174"/>
    <w:rsid w:val="00FA4CFD"/>
    <w:rsid w:val="00FC5EDD"/>
    <w:rsid w:val="00FD4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75C"/>
    <w:rPr>
      <w:color w:val="0000FF" w:themeColor="hyperlink"/>
      <w:u w:val="single"/>
    </w:rPr>
  </w:style>
  <w:style w:type="paragraph" w:styleId="Header">
    <w:name w:val="header"/>
    <w:basedOn w:val="Normal"/>
    <w:link w:val="HeaderChar"/>
    <w:uiPriority w:val="99"/>
    <w:semiHidden/>
    <w:unhideWhenUsed/>
    <w:rsid w:val="00E941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16E"/>
  </w:style>
  <w:style w:type="paragraph" w:styleId="Footer">
    <w:name w:val="footer"/>
    <w:basedOn w:val="Normal"/>
    <w:link w:val="FooterChar"/>
    <w:uiPriority w:val="99"/>
    <w:unhideWhenUsed/>
    <w:rsid w:val="00E94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16E"/>
  </w:style>
  <w:style w:type="paragraph" w:styleId="BalloonText">
    <w:name w:val="Balloon Text"/>
    <w:basedOn w:val="Normal"/>
    <w:link w:val="BalloonTextChar"/>
    <w:uiPriority w:val="99"/>
    <w:semiHidden/>
    <w:unhideWhenUsed/>
    <w:rsid w:val="005B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6156">
      <w:bodyDiv w:val="1"/>
      <w:marLeft w:val="0"/>
      <w:marRight w:val="0"/>
      <w:marTop w:val="0"/>
      <w:marBottom w:val="0"/>
      <w:divBdr>
        <w:top w:val="none" w:sz="0" w:space="0" w:color="auto"/>
        <w:left w:val="none" w:sz="0" w:space="0" w:color="auto"/>
        <w:bottom w:val="none" w:sz="0" w:space="0" w:color="auto"/>
        <w:right w:val="none" w:sz="0" w:space="0" w:color="auto"/>
      </w:divBdr>
    </w:div>
    <w:div w:id="281348273">
      <w:bodyDiv w:val="1"/>
      <w:marLeft w:val="0"/>
      <w:marRight w:val="0"/>
      <w:marTop w:val="0"/>
      <w:marBottom w:val="0"/>
      <w:divBdr>
        <w:top w:val="none" w:sz="0" w:space="0" w:color="auto"/>
        <w:left w:val="none" w:sz="0" w:space="0" w:color="auto"/>
        <w:bottom w:val="none" w:sz="0" w:space="0" w:color="auto"/>
        <w:right w:val="none" w:sz="0" w:space="0" w:color="auto"/>
      </w:divBdr>
    </w:div>
    <w:div w:id="417335007">
      <w:bodyDiv w:val="1"/>
      <w:marLeft w:val="0"/>
      <w:marRight w:val="0"/>
      <w:marTop w:val="0"/>
      <w:marBottom w:val="0"/>
      <w:divBdr>
        <w:top w:val="none" w:sz="0" w:space="0" w:color="auto"/>
        <w:left w:val="none" w:sz="0" w:space="0" w:color="auto"/>
        <w:bottom w:val="none" w:sz="0" w:space="0" w:color="auto"/>
        <w:right w:val="none" w:sz="0" w:space="0" w:color="auto"/>
      </w:divBdr>
    </w:div>
    <w:div w:id="847905953">
      <w:bodyDiv w:val="1"/>
      <w:marLeft w:val="0"/>
      <w:marRight w:val="0"/>
      <w:marTop w:val="0"/>
      <w:marBottom w:val="0"/>
      <w:divBdr>
        <w:top w:val="none" w:sz="0" w:space="0" w:color="auto"/>
        <w:left w:val="none" w:sz="0" w:space="0" w:color="auto"/>
        <w:bottom w:val="none" w:sz="0" w:space="0" w:color="auto"/>
        <w:right w:val="none" w:sz="0" w:space="0" w:color="auto"/>
      </w:divBdr>
    </w:div>
    <w:div w:id="981420515">
      <w:bodyDiv w:val="1"/>
      <w:marLeft w:val="0"/>
      <w:marRight w:val="0"/>
      <w:marTop w:val="0"/>
      <w:marBottom w:val="0"/>
      <w:divBdr>
        <w:top w:val="none" w:sz="0" w:space="0" w:color="auto"/>
        <w:left w:val="none" w:sz="0" w:space="0" w:color="auto"/>
        <w:bottom w:val="none" w:sz="0" w:space="0" w:color="auto"/>
        <w:right w:val="none" w:sz="0" w:space="0" w:color="auto"/>
      </w:divBdr>
    </w:div>
    <w:div w:id="1082291831">
      <w:bodyDiv w:val="1"/>
      <w:marLeft w:val="0"/>
      <w:marRight w:val="0"/>
      <w:marTop w:val="0"/>
      <w:marBottom w:val="0"/>
      <w:divBdr>
        <w:top w:val="none" w:sz="0" w:space="0" w:color="auto"/>
        <w:left w:val="none" w:sz="0" w:space="0" w:color="auto"/>
        <w:bottom w:val="none" w:sz="0" w:space="0" w:color="auto"/>
        <w:right w:val="none" w:sz="0" w:space="0" w:color="auto"/>
      </w:divBdr>
    </w:div>
    <w:div w:id="1556240732">
      <w:bodyDiv w:val="1"/>
      <w:marLeft w:val="0"/>
      <w:marRight w:val="0"/>
      <w:marTop w:val="0"/>
      <w:marBottom w:val="0"/>
      <w:divBdr>
        <w:top w:val="none" w:sz="0" w:space="0" w:color="auto"/>
        <w:left w:val="none" w:sz="0" w:space="0" w:color="auto"/>
        <w:bottom w:val="none" w:sz="0" w:space="0" w:color="auto"/>
        <w:right w:val="none" w:sz="0" w:space="0" w:color="auto"/>
      </w:divBdr>
    </w:div>
    <w:div w:id="1618871884">
      <w:bodyDiv w:val="1"/>
      <w:marLeft w:val="0"/>
      <w:marRight w:val="0"/>
      <w:marTop w:val="0"/>
      <w:marBottom w:val="0"/>
      <w:divBdr>
        <w:top w:val="none" w:sz="0" w:space="0" w:color="auto"/>
        <w:left w:val="none" w:sz="0" w:space="0" w:color="auto"/>
        <w:bottom w:val="none" w:sz="0" w:space="0" w:color="auto"/>
        <w:right w:val="none" w:sz="0" w:space="0" w:color="auto"/>
      </w:divBdr>
    </w:div>
    <w:div w:id="1709330582">
      <w:bodyDiv w:val="1"/>
      <w:marLeft w:val="0"/>
      <w:marRight w:val="0"/>
      <w:marTop w:val="0"/>
      <w:marBottom w:val="0"/>
      <w:divBdr>
        <w:top w:val="none" w:sz="0" w:space="0" w:color="auto"/>
        <w:left w:val="none" w:sz="0" w:space="0" w:color="auto"/>
        <w:bottom w:val="none" w:sz="0" w:space="0" w:color="auto"/>
        <w:right w:val="none" w:sz="0" w:space="0" w:color="auto"/>
      </w:divBdr>
    </w:div>
    <w:div w:id="1856455884">
      <w:bodyDiv w:val="1"/>
      <w:marLeft w:val="0"/>
      <w:marRight w:val="0"/>
      <w:marTop w:val="0"/>
      <w:marBottom w:val="0"/>
      <w:divBdr>
        <w:top w:val="none" w:sz="0" w:space="0" w:color="auto"/>
        <w:left w:val="none" w:sz="0" w:space="0" w:color="auto"/>
        <w:bottom w:val="none" w:sz="0" w:space="0" w:color="auto"/>
        <w:right w:val="none" w:sz="0" w:space="0" w:color="auto"/>
      </w:divBdr>
    </w:div>
    <w:div w:id="1919097248">
      <w:bodyDiv w:val="1"/>
      <w:marLeft w:val="0"/>
      <w:marRight w:val="0"/>
      <w:marTop w:val="0"/>
      <w:marBottom w:val="0"/>
      <w:divBdr>
        <w:top w:val="none" w:sz="0" w:space="0" w:color="auto"/>
        <w:left w:val="none" w:sz="0" w:space="0" w:color="auto"/>
        <w:bottom w:val="none" w:sz="0" w:space="0" w:color="auto"/>
        <w:right w:val="none" w:sz="0" w:space="0" w:color="auto"/>
      </w:divBdr>
    </w:div>
    <w:div w:id="20963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derner@fel.cvut.cz"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E973-05EE-49B8-BAA5-E9C33C6D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35</Pages>
  <Words>5975</Words>
  <Characters>35256</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Nugget</dc:creator>
  <cp:lastModifiedBy>Erik</cp:lastModifiedBy>
  <cp:revision>36</cp:revision>
  <dcterms:created xsi:type="dcterms:W3CDTF">2012-09-08T07:20:00Z</dcterms:created>
  <dcterms:modified xsi:type="dcterms:W3CDTF">2012-09-14T09:05:00Z</dcterms:modified>
</cp:coreProperties>
</file>